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9CBA" w14:textId="77777777" w:rsidR="00B14EFD" w:rsidRDefault="00B14EFD" w:rsidP="00FF0F45">
      <w:pPr>
        <w:rPr>
          <w:sz w:val="21"/>
          <w:szCs w:val="21"/>
        </w:rPr>
      </w:pPr>
    </w:p>
    <w:p w14:paraId="51378EC8" w14:textId="527B68D8" w:rsidR="00B14EFD" w:rsidRDefault="00B14EFD" w:rsidP="00FF0F45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48AF5A77" wp14:editId="095D11AA">
            <wp:extent cx="1524000" cy="1170305"/>
            <wp:effectExtent l="0" t="0" r="0" b="0"/>
            <wp:docPr id="1051580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233F9" w14:textId="77777777" w:rsidR="00B14EFD" w:rsidRDefault="00B14EFD" w:rsidP="00FF0F45">
      <w:pPr>
        <w:rPr>
          <w:sz w:val="21"/>
          <w:szCs w:val="21"/>
        </w:rPr>
      </w:pPr>
    </w:p>
    <w:p w14:paraId="0E8603C8" w14:textId="77777777" w:rsidR="00B14EFD" w:rsidRDefault="00B14EFD" w:rsidP="00FF0F45">
      <w:pPr>
        <w:rPr>
          <w:sz w:val="21"/>
          <w:szCs w:val="21"/>
        </w:rPr>
      </w:pPr>
    </w:p>
    <w:p w14:paraId="6275CD70" w14:textId="77777777" w:rsidR="00B14EFD" w:rsidRDefault="00B14EFD" w:rsidP="00FF0F45">
      <w:pPr>
        <w:rPr>
          <w:sz w:val="21"/>
          <w:szCs w:val="21"/>
        </w:rPr>
      </w:pPr>
    </w:p>
    <w:p w14:paraId="72B15664" w14:textId="464BBBF0" w:rsidR="006F1285" w:rsidRDefault="00B14EFD" w:rsidP="00FF0F45">
      <w:pPr>
        <w:rPr>
          <w:b/>
        </w:rPr>
      </w:pPr>
      <w:r w:rsidRPr="00B14EFD">
        <w:rPr>
          <w:b/>
          <w:bCs/>
          <w:sz w:val="21"/>
          <w:szCs w:val="21"/>
        </w:rPr>
        <w:t>г. Пенза</w:t>
      </w:r>
      <w:r w:rsidRPr="00B14EFD"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  <w:r>
        <w:rPr>
          <w:b/>
        </w:rPr>
        <w:t>20.04.2023г.</w:t>
      </w:r>
    </w:p>
    <w:p w14:paraId="3E90EF30" w14:textId="77777777" w:rsidR="002C66A8" w:rsidRDefault="00C25293" w:rsidP="00C25293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34B82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  <w:r w:rsidR="00FF0F45">
        <w:rPr>
          <w:sz w:val="21"/>
          <w:szCs w:val="21"/>
        </w:rPr>
        <w:t xml:space="preserve">                      </w:t>
      </w:r>
    </w:p>
    <w:p w14:paraId="5934CFD0" w14:textId="77777777" w:rsidR="002C66A8" w:rsidRDefault="002C66A8" w:rsidP="00C25293">
      <w:pPr>
        <w:rPr>
          <w:sz w:val="21"/>
          <w:szCs w:val="21"/>
        </w:rPr>
      </w:pPr>
    </w:p>
    <w:p w14:paraId="5A15546C" w14:textId="76896805" w:rsidR="00C25293" w:rsidRDefault="002C66A8" w:rsidP="002C66A8">
      <w:pPr>
        <w:tabs>
          <w:tab w:val="left" w:pos="741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6DD993DA" w14:textId="77777777" w:rsidR="003C2D92" w:rsidRPr="007B1A02" w:rsidRDefault="003C2D92" w:rsidP="007B1A02">
      <w:pPr>
        <w:jc w:val="both"/>
        <w:rPr>
          <w:b/>
          <w:sz w:val="21"/>
          <w:szCs w:val="21"/>
        </w:rPr>
      </w:pPr>
    </w:p>
    <w:p w14:paraId="4CB64FBD" w14:textId="0580CDDA" w:rsidR="00C25293" w:rsidRPr="00495352" w:rsidRDefault="00C25293" w:rsidP="007E631A">
      <w:pPr>
        <w:ind w:firstLine="709"/>
        <w:jc w:val="center"/>
      </w:pPr>
      <w:r w:rsidRPr="007B1A02">
        <w:rPr>
          <w:b/>
        </w:rPr>
        <w:t>Публичная оферта</w:t>
      </w:r>
      <w:r w:rsidR="00B14EFD">
        <w:rPr>
          <w:b/>
        </w:rPr>
        <w:t xml:space="preserve"> ГАУ «МФЦ»</w:t>
      </w:r>
      <w:r w:rsidRPr="007B1A02">
        <w:rPr>
          <w:b/>
        </w:rPr>
        <w:t xml:space="preserve"> на заключение Агентского договора по </w:t>
      </w:r>
      <w:r w:rsidR="007B1A02" w:rsidRPr="007B1A02">
        <w:rPr>
          <w:b/>
        </w:rPr>
        <w:t xml:space="preserve">приему </w:t>
      </w:r>
      <w:r w:rsidR="007E631A">
        <w:rPr>
          <w:b/>
        </w:rPr>
        <w:t>заявлений</w:t>
      </w:r>
      <w:r w:rsidR="007B1A02" w:rsidRPr="007B1A02">
        <w:rPr>
          <w:b/>
        </w:rPr>
        <w:t xml:space="preserve"> от юридических лиц</w:t>
      </w:r>
      <w:r w:rsidR="00630C41">
        <w:rPr>
          <w:b/>
        </w:rPr>
        <w:t xml:space="preserve"> и индивидуальных предпринимателей</w:t>
      </w:r>
      <w:r w:rsidR="007E631A">
        <w:rPr>
          <w:b/>
        </w:rPr>
        <w:t xml:space="preserve"> </w:t>
      </w:r>
      <w:r w:rsidR="00744B26">
        <w:rPr>
          <w:b/>
        </w:rPr>
        <w:t>на</w:t>
      </w:r>
      <w:r w:rsidR="007E631A">
        <w:rPr>
          <w:b/>
        </w:rPr>
        <w:t xml:space="preserve"> получени</w:t>
      </w:r>
      <w:r w:rsidR="00744B26">
        <w:rPr>
          <w:b/>
        </w:rPr>
        <w:t>е</w:t>
      </w:r>
      <w:r w:rsidR="007E631A">
        <w:rPr>
          <w:b/>
        </w:rPr>
        <w:t xml:space="preserve"> технических условий на подключение к сетям холодного водоснабжения и водоотведения </w:t>
      </w:r>
      <w:proofErr w:type="gramStart"/>
      <w:r w:rsidR="007E631A">
        <w:rPr>
          <w:b/>
        </w:rPr>
        <w:t xml:space="preserve">и </w:t>
      </w:r>
      <w:r w:rsidR="007B1A02" w:rsidRPr="007B1A02">
        <w:rPr>
          <w:b/>
        </w:rPr>
        <w:t xml:space="preserve"> для</w:t>
      </w:r>
      <w:proofErr w:type="gramEnd"/>
      <w:r w:rsidR="007B1A02" w:rsidRPr="007B1A02">
        <w:rPr>
          <w:b/>
        </w:rPr>
        <w:t xml:space="preserve"> заключения договора </w:t>
      </w:r>
      <w:r w:rsidR="00630C41">
        <w:rPr>
          <w:b/>
        </w:rPr>
        <w:t>подключения к ц</w:t>
      </w:r>
      <w:r w:rsidR="007E631A">
        <w:rPr>
          <w:b/>
        </w:rPr>
        <w:t>ентрализованным сетям холодного водоснабжения и водоотведения</w:t>
      </w:r>
      <w:r w:rsidR="007B1A02" w:rsidRPr="007B1A02">
        <w:rPr>
          <w:b/>
        </w:rPr>
        <w:t xml:space="preserve"> </w:t>
      </w:r>
    </w:p>
    <w:p w14:paraId="091DD922" w14:textId="10F06B9A" w:rsidR="00C25293" w:rsidRPr="00C25293" w:rsidRDefault="00C25293" w:rsidP="00366D56">
      <w:pPr>
        <w:ind w:firstLine="709"/>
        <w:jc w:val="both"/>
        <w:rPr>
          <w:i/>
        </w:rPr>
      </w:pPr>
      <w:r w:rsidRPr="00495352">
        <w:t>В соответствии со статьей 437 Гражданского Кодекса Российской Федерации настоящая Оферта является публичной офертой, то есть предложением</w:t>
      </w:r>
      <w:r w:rsidR="00930F28">
        <w:t xml:space="preserve"> </w:t>
      </w:r>
      <w:proofErr w:type="gramStart"/>
      <w:r w:rsidR="002C66A8">
        <w:t>ГАУ  «</w:t>
      </w:r>
      <w:proofErr w:type="gramEnd"/>
      <w:r w:rsidR="002C66A8">
        <w:t>МФЦ»</w:t>
      </w:r>
      <w:r w:rsidR="002F2491">
        <w:t xml:space="preserve"> </w:t>
      </w:r>
      <w:r w:rsidRPr="00495352">
        <w:t>адресованным,</w:t>
      </w:r>
      <w:r w:rsidR="00930F28">
        <w:t xml:space="preserve"> </w:t>
      </w:r>
      <w:r w:rsidRPr="00495352">
        <w:t>неопределенному кругу лиц (организациям).</w:t>
      </w:r>
    </w:p>
    <w:p w14:paraId="591FAE2A" w14:textId="69159BA2" w:rsidR="00C25293" w:rsidRPr="00495352" w:rsidRDefault="00C25293" w:rsidP="00366D56">
      <w:pPr>
        <w:ind w:firstLine="709"/>
        <w:jc w:val="both"/>
      </w:pPr>
      <w:r w:rsidRPr="00495352">
        <w:t xml:space="preserve">В случае принятия изложенных в настоящей Оферте условий организация, осуществляющая ее акцепт, заключает </w:t>
      </w:r>
      <w:r>
        <w:t>Д</w:t>
      </w:r>
      <w:r w:rsidRPr="00495352">
        <w:t>оговор</w:t>
      </w:r>
      <w:r w:rsidR="00930F28">
        <w:t xml:space="preserve"> </w:t>
      </w:r>
      <w:r w:rsidRPr="00495352">
        <w:t>с</w:t>
      </w:r>
      <w:r w:rsidR="00930F28">
        <w:t xml:space="preserve"> </w:t>
      </w:r>
      <w:r w:rsidR="002C66A8">
        <w:t xml:space="preserve">ГАУ  «МФЦ» </w:t>
      </w:r>
      <w:r w:rsidR="003C2D92" w:rsidRPr="003C2D92">
        <w:t xml:space="preserve">(далее - МФЦ) </w:t>
      </w:r>
      <w:r w:rsidRPr="00495352">
        <w:t xml:space="preserve">на </w:t>
      </w:r>
      <w:r>
        <w:t xml:space="preserve">исполнение МФЦ поручения </w:t>
      </w:r>
      <w:r w:rsidRPr="00B83CC5">
        <w:t xml:space="preserve">по привлечению </w:t>
      </w:r>
      <w:r w:rsidR="00252269">
        <w:t>юридических</w:t>
      </w:r>
      <w:r w:rsidR="00B371EE">
        <w:t xml:space="preserve"> лиц и индивидуальных предпринимателей</w:t>
      </w:r>
      <w:r>
        <w:t xml:space="preserve"> (далее – «Договор») </w:t>
      </w:r>
      <w:r w:rsidR="002C66A8">
        <w:t xml:space="preserve"> </w:t>
      </w:r>
      <w:r w:rsidR="00252269">
        <w:t xml:space="preserve">для оформления </w:t>
      </w:r>
      <w:r w:rsidRPr="00B83CC5">
        <w:t xml:space="preserve">документов, необходимых для заключения с ними </w:t>
      </w:r>
      <w:r>
        <w:t>Д</w:t>
      </w:r>
      <w:r w:rsidRPr="00B83CC5">
        <w:t xml:space="preserve">оговоров </w:t>
      </w:r>
      <w:r w:rsidR="00B371EE" w:rsidRPr="0065605B">
        <w:rPr>
          <w:bCs/>
        </w:rPr>
        <w:t>подключения к централизованным сетям холодного водоснабжения и водоотведения</w:t>
      </w:r>
      <w:r w:rsidR="00930F28">
        <w:rPr>
          <w:bCs/>
        </w:rPr>
        <w:t xml:space="preserve"> </w:t>
      </w:r>
      <w:r w:rsidR="00B371EE">
        <w:rPr>
          <w:bCs/>
        </w:rPr>
        <w:t xml:space="preserve">в </w:t>
      </w:r>
      <w:r w:rsidRPr="00336FAF">
        <w:t xml:space="preserve">соответствии </w:t>
      </w:r>
      <w:r>
        <w:t xml:space="preserve">с условиями, определенными </w:t>
      </w:r>
      <w:r w:rsidRPr="00336FAF">
        <w:t>Договором, а также по осуществлению иных действий, предусмотренных Договором</w:t>
      </w:r>
      <w:r w:rsidRPr="00495352">
        <w:t xml:space="preserve"> в МФЦ на условиях, изложенных в настоящей Оферте и приложении к ней. </w:t>
      </w:r>
      <w:r>
        <w:t>Д</w:t>
      </w:r>
      <w:r w:rsidRPr="00495352">
        <w:t>оговор заключается на возмездной основе.</w:t>
      </w:r>
    </w:p>
    <w:p w14:paraId="2F695FAB" w14:textId="77777777" w:rsidR="00C25293" w:rsidRPr="00495352" w:rsidRDefault="00C25293" w:rsidP="00366D56">
      <w:pPr>
        <w:ind w:firstLine="709"/>
        <w:jc w:val="both"/>
      </w:pPr>
      <w:r w:rsidRPr="00495352">
        <w:t xml:space="preserve">Оферта вступает в силу со дня, следующего за днем размещения её на официальном информационном сайте МФЦ в сети Интернет </w:t>
      </w:r>
      <w:r w:rsidRPr="00495352">
        <w:rPr>
          <w:i/>
        </w:rPr>
        <w:t>–</w:t>
      </w:r>
      <w:r w:rsidR="002C66A8" w:rsidRPr="002C66A8">
        <w:rPr>
          <w:b/>
        </w:rPr>
        <w:t>https://penza.mdocs.ru/</w:t>
      </w:r>
      <w:r w:rsidR="002C66A8">
        <w:rPr>
          <w:b/>
        </w:rPr>
        <w:t>.</w:t>
      </w:r>
    </w:p>
    <w:p w14:paraId="7887F7DD" w14:textId="77777777" w:rsidR="00C25293" w:rsidRPr="00195A53" w:rsidRDefault="00C25293" w:rsidP="00366D56">
      <w:pPr>
        <w:ind w:firstLine="709"/>
        <w:jc w:val="both"/>
      </w:pPr>
      <w:r w:rsidRPr="00495352">
        <w:t xml:space="preserve">Оферта является бессрочной </w:t>
      </w:r>
      <w:r w:rsidRPr="00065501">
        <w:t>вступает в силу со дня, следующего за днем размещения её на официальном информационном сайте МФЦ в сети Интернет</w:t>
      </w:r>
      <w:r w:rsidR="002C66A8">
        <w:t xml:space="preserve"> </w:t>
      </w:r>
      <w:hyperlink r:id="rId11" w:history="1">
        <w:r w:rsidR="002C66A8" w:rsidRPr="00FB06EC">
          <w:rPr>
            <w:rStyle w:val="a5"/>
            <w:b/>
            <w:lang w:val="en-US"/>
          </w:rPr>
          <w:t>https</w:t>
        </w:r>
        <w:r w:rsidR="002C66A8" w:rsidRPr="00FB06EC">
          <w:rPr>
            <w:rStyle w:val="a5"/>
            <w:b/>
          </w:rPr>
          <w:t>://</w:t>
        </w:r>
        <w:r w:rsidR="002C66A8" w:rsidRPr="00FB06EC">
          <w:rPr>
            <w:rStyle w:val="a5"/>
            <w:b/>
            <w:lang w:val="en-US"/>
          </w:rPr>
          <w:t>penza</w:t>
        </w:r>
        <w:r w:rsidR="002C66A8" w:rsidRPr="00FB06EC">
          <w:rPr>
            <w:rStyle w:val="a5"/>
            <w:b/>
          </w:rPr>
          <w:t>.</w:t>
        </w:r>
        <w:r w:rsidR="002C66A8" w:rsidRPr="00FB06EC">
          <w:rPr>
            <w:rStyle w:val="a5"/>
            <w:b/>
            <w:lang w:val="en-US"/>
          </w:rPr>
          <w:t>mdocs</w:t>
        </w:r>
        <w:r w:rsidR="002C66A8" w:rsidRPr="00FB06EC">
          <w:rPr>
            <w:rStyle w:val="a5"/>
            <w:b/>
          </w:rPr>
          <w:t>.</w:t>
        </w:r>
        <w:r w:rsidR="002C66A8" w:rsidRPr="00FB06EC">
          <w:rPr>
            <w:rStyle w:val="a5"/>
            <w:b/>
            <w:lang w:val="en-US"/>
          </w:rPr>
          <w:t>ru</w:t>
        </w:r>
        <w:r w:rsidR="002C66A8" w:rsidRPr="00FB06EC">
          <w:rPr>
            <w:rStyle w:val="a5"/>
            <w:b/>
          </w:rPr>
          <w:t>/</w:t>
        </w:r>
      </w:hyperlink>
      <w:r w:rsidR="002C66A8">
        <w:rPr>
          <w:b/>
        </w:rPr>
        <w:t xml:space="preserve"> </w:t>
      </w:r>
      <w:r w:rsidRPr="00065501">
        <w:t xml:space="preserve">и действует до дня, </w:t>
      </w:r>
      <w:r w:rsidRPr="00495352">
        <w:t xml:space="preserve">следующего за днем размещения на официальном </w:t>
      </w:r>
      <w:r w:rsidRPr="00195A53">
        <w:t>информаци</w:t>
      </w:r>
      <w:r w:rsidR="003B33CF">
        <w:t>онном сайте МФЦ в сети Интернет</w:t>
      </w:r>
      <w:r w:rsidR="002C66A8">
        <w:t xml:space="preserve"> </w:t>
      </w:r>
      <w:r w:rsidR="002C66A8" w:rsidRPr="002C66A8">
        <w:rPr>
          <w:b/>
          <w:lang w:val="en-US"/>
        </w:rPr>
        <w:t>https</w:t>
      </w:r>
      <w:r w:rsidR="002C66A8" w:rsidRPr="002C66A8">
        <w:rPr>
          <w:b/>
        </w:rPr>
        <w:t>://</w:t>
      </w:r>
      <w:r w:rsidR="002C66A8" w:rsidRPr="002C66A8">
        <w:rPr>
          <w:b/>
          <w:lang w:val="en-US"/>
        </w:rPr>
        <w:t>penza</w:t>
      </w:r>
      <w:r w:rsidR="002C66A8" w:rsidRPr="002C66A8">
        <w:rPr>
          <w:b/>
        </w:rPr>
        <w:t>.</w:t>
      </w:r>
      <w:r w:rsidR="002C66A8" w:rsidRPr="002C66A8">
        <w:rPr>
          <w:b/>
          <w:lang w:val="en-US"/>
        </w:rPr>
        <w:t>mdocs</w:t>
      </w:r>
      <w:r w:rsidR="002C66A8" w:rsidRPr="002C66A8">
        <w:rPr>
          <w:b/>
        </w:rPr>
        <w:t>.</w:t>
      </w:r>
      <w:r w:rsidR="002C66A8" w:rsidRPr="002C66A8">
        <w:rPr>
          <w:b/>
          <w:lang w:val="en-US"/>
        </w:rPr>
        <w:t>ru</w:t>
      </w:r>
      <w:r w:rsidR="002C66A8" w:rsidRPr="002C66A8">
        <w:rPr>
          <w:b/>
        </w:rPr>
        <w:t>/</w:t>
      </w:r>
      <w:r w:rsidR="002C66A8">
        <w:rPr>
          <w:b/>
        </w:rPr>
        <w:t xml:space="preserve"> </w:t>
      </w:r>
      <w:r w:rsidRPr="00195A53">
        <w:t>извещения об отмене Оферты. МФЦ вправе отменить Оферту в любое время без объяснения причин.</w:t>
      </w:r>
    </w:p>
    <w:p w14:paraId="133CC3D6" w14:textId="77777777" w:rsidR="00C25293" w:rsidRPr="00366D56" w:rsidRDefault="00C25293" w:rsidP="00366D56">
      <w:pPr>
        <w:ind w:firstLine="709"/>
        <w:jc w:val="both"/>
      </w:pPr>
      <w:r w:rsidRPr="00195A53">
        <w:t>Акцептовать Оферту</w:t>
      </w:r>
      <w:r w:rsidR="00366D56">
        <w:t xml:space="preserve"> (отозваться на Оферту) вправе </w:t>
      </w:r>
      <w:r w:rsidR="00366D56" w:rsidRPr="00366D56">
        <w:t xml:space="preserve">территориальная сетевая </w:t>
      </w:r>
      <w:r w:rsidR="003B33CF" w:rsidRPr="00366D56">
        <w:t>организация,</w:t>
      </w:r>
      <w:r w:rsidR="00366D56">
        <w:t xml:space="preserve"> осуществляющая свою деятельность на территории </w:t>
      </w:r>
      <w:r w:rsidR="002C66A8">
        <w:t>Пензенской области</w:t>
      </w:r>
      <w:r w:rsidRPr="00366D56">
        <w:t xml:space="preserve">. </w:t>
      </w:r>
    </w:p>
    <w:p w14:paraId="1D31A79C" w14:textId="77777777" w:rsidR="00C25293" w:rsidRPr="00495352" w:rsidRDefault="00C25293" w:rsidP="00366D56">
      <w:pPr>
        <w:ind w:firstLine="709"/>
        <w:jc w:val="both"/>
      </w:pPr>
      <w:r>
        <w:t>О</w:t>
      </w:r>
      <w:r w:rsidRPr="00495352">
        <w:t>рганизация</w:t>
      </w:r>
      <w:r>
        <w:t>, акцептующая Оферту,</w:t>
      </w:r>
      <w:r w:rsidRPr="00495352">
        <w:t xml:space="preserve"> должна иметь</w:t>
      </w:r>
      <w:r>
        <w:t xml:space="preserve"> место нахождения и/или </w:t>
      </w:r>
      <w:r w:rsidRPr="00495352">
        <w:t>филиал</w:t>
      </w:r>
      <w:r>
        <w:t xml:space="preserve">, и/ или </w:t>
      </w:r>
      <w:r w:rsidRPr="00495352">
        <w:t xml:space="preserve">представительство на территории г. </w:t>
      </w:r>
      <w:r w:rsidR="002C66A8">
        <w:t>Пензы или Пензенской области</w:t>
      </w:r>
      <w:r w:rsidRPr="00495352">
        <w:t>, либо иное структурное подразделение для оперативного взаимодействия с МФЦ.</w:t>
      </w:r>
    </w:p>
    <w:p w14:paraId="14F7CE5C" w14:textId="77777777" w:rsidR="00C25293" w:rsidRPr="00195A53" w:rsidRDefault="00C25293" w:rsidP="00366D56">
      <w:pPr>
        <w:ind w:firstLine="709"/>
        <w:jc w:val="both"/>
      </w:pPr>
      <w:r w:rsidRPr="00195A53">
        <w:t xml:space="preserve">Акцепт настоящей Оферты осуществляется путем направления </w:t>
      </w:r>
      <w:r>
        <w:t>о</w:t>
      </w:r>
      <w:r w:rsidRPr="00195A53">
        <w:t>рганизацией следующего комплекта документов:</w:t>
      </w:r>
    </w:p>
    <w:p w14:paraId="01B46C3A" w14:textId="77777777" w:rsidR="00C25293" w:rsidRPr="00195A53" w:rsidRDefault="00C25293" w:rsidP="003B33CF">
      <w:pPr>
        <w:pStyle w:val="a3"/>
        <w:numPr>
          <w:ilvl w:val="0"/>
          <w:numId w:val="3"/>
        </w:numPr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>Подписанного, скрепленного печатью (при наличии) ответа о полном и безоговорочном согласии с условиями,</w:t>
      </w:r>
      <w:r>
        <w:rPr>
          <w:rFonts w:ascii="Times New Roman" w:hAnsi="Times New Roman" w:cs="Times New Roman"/>
          <w:sz w:val="24"/>
          <w:szCs w:val="24"/>
        </w:rPr>
        <w:t xml:space="preserve"> изложенными в настоящей Оферте, на фирменном бланке организации </w:t>
      </w:r>
      <w:r w:rsidRPr="00195A53">
        <w:rPr>
          <w:rFonts w:ascii="Times New Roman" w:hAnsi="Times New Roman" w:cs="Times New Roman"/>
          <w:sz w:val="24"/>
          <w:szCs w:val="24"/>
        </w:rPr>
        <w:t>(форма ответа – Приложение № 1);</w:t>
      </w:r>
    </w:p>
    <w:p w14:paraId="01A8A785" w14:textId="77777777" w:rsidR="009F69D6" w:rsidRDefault="00C25293" w:rsidP="00D4546D">
      <w:pPr>
        <w:pStyle w:val="a3"/>
        <w:numPr>
          <w:ilvl w:val="0"/>
          <w:numId w:val="3"/>
        </w:numPr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9D6">
        <w:rPr>
          <w:rFonts w:ascii="Times New Roman" w:hAnsi="Times New Roman" w:cs="Times New Roman"/>
          <w:sz w:val="24"/>
          <w:szCs w:val="24"/>
        </w:rPr>
        <w:t>Договор (форма договора – Приложение № 2) с заполненными реквизитами,</w:t>
      </w:r>
      <w:r w:rsidRPr="009F69D6">
        <w:rPr>
          <w:rFonts w:ascii="Times New Roman" w:hAnsi="Times New Roman" w:cs="Times New Roman"/>
          <w:i/>
          <w:sz w:val="24"/>
          <w:szCs w:val="24"/>
        </w:rPr>
        <w:t xml:space="preserve"> подписанный, скрепленный печатью (при наличии)</w:t>
      </w:r>
      <w:r w:rsidRPr="009F69D6">
        <w:rPr>
          <w:rFonts w:ascii="Times New Roman" w:hAnsi="Times New Roman" w:cs="Times New Roman"/>
          <w:sz w:val="24"/>
          <w:szCs w:val="24"/>
        </w:rPr>
        <w:t xml:space="preserve">, на почтовый адрес МФЦ: </w:t>
      </w:r>
      <w:r w:rsidR="002C66A8">
        <w:t>440039</w:t>
      </w:r>
      <w:r w:rsidR="009F69D6" w:rsidRPr="00D0184D">
        <w:t xml:space="preserve">, </w:t>
      </w:r>
      <w:r w:rsidR="002C66A8">
        <w:t xml:space="preserve">г. Пенза, ул. Шмидта </w:t>
      </w:r>
      <w:proofErr w:type="gramStart"/>
      <w:r w:rsidR="002C66A8">
        <w:t xml:space="preserve">4 </w:t>
      </w:r>
      <w:r w:rsidR="003B33CF" w:rsidRPr="009F69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33CF" w:rsidRPr="009F69D6">
        <w:rPr>
          <w:rFonts w:ascii="Times New Roman" w:hAnsi="Times New Roman" w:cs="Times New Roman"/>
          <w:sz w:val="24"/>
          <w:szCs w:val="24"/>
        </w:rPr>
        <w:t xml:space="preserve"> </w:t>
      </w:r>
      <w:r w:rsidRPr="009F69D6">
        <w:rPr>
          <w:rFonts w:ascii="Times New Roman" w:hAnsi="Times New Roman" w:cs="Times New Roman"/>
          <w:sz w:val="24"/>
          <w:szCs w:val="24"/>
        </w:rPr>
        <w:t>или на электронный адрес:</w:t>
      </w:r>
      <w:r w:rsidR="00930F28">
        <w:rPr>
          <w:rFonts w:ascii="Times New Roman" w:hAnsi="Times New Roman" w:cs="Times New Roman"/>
          <w:sz w:val="24"/>
          <w:szCs w:val="24"/>
        </w:rPr>
        <w:t xml:space="preserve">  </w:t>
      </w:r>
      <w:r w:rsidR="002C66A8" w:rsidRPr="002C66A8">
        <w:rPr>
          <w:rFonts w:ascii="Times New Roman" w:hAnsi="Times New Roman" w:cs="Times New Roman"/>
          <w:sz w:val="24"/>
          <w:szCs w:val="24"/>
        </w:rPr>
        <w:t>info58@mfcinfo.ru</w:t>
      </w:r>
      <w:r w:rsidR="00930F2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E2F4082" w14:textId="77777777" w:rsidR="00C25293" w:rsidRPr="009F69D6" w:rsidRDefault="00C25293" w:rsidP="00D4546D">
      <w:pPr>
        <w:pStyle w:val="a3"/>
        <w:numPr>
          <w:ilvl w:val="0"/>
          <w:numId w:val="3"/>
        </w:numPr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9D6">
        <w:rPr>
          <w:rFonts w:ascii="Times New Roman" w:hAnsi="Times New Roman" w:cs="Times New Roman"/>
          <w:sz w:val="24"/>
          <w:szCs w:val="24"/>
        </w:rPr>
        <w:t>Копия Устава организации, акцептующей Оферту, заверенная организацией;</w:t>
      </w:r>
    </w:p>
    <w:p w14:paraId="35CA85A0" w14:textId="77777777" w:rsidR="00C25293" w:rsidRPr="00195A53" w:rsidRDefault="00C25293" w:rsidP="003B33CF">
      <w:pPr>
        <w:pStyle w:val="a3"/>
        <w:numPr>
          <w:ilvl w:val="0"/>
          <w:numId w:val="3"/>
        </w:numPr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lastRenderedPageBreak/>
        <w:t>Копия свидетельства о государственной регистрации, заверенная организацией;</w:t>
      </w:r>
    </w:p>
    <w:p w14:paraId="35752005" w14:textId="77777777" w:rsidR="00C25293" w:rsidRPr="00195A53" w:rsidRDefault="00C25293" w:rsidP="003B33CF">
      <w:pPr>
        <w:pStyle w:val="a3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по месту нахождения организации, заверенного организацией;</w:t>
      </w:r>
    </w:p>
    <w:p w14:paraId="695A31F0" w14:textId="77777777" w:rsidR="00C25293" w:rsidRPr="00195A53" w:rsidRDefault="00C25293" w:rsidP="003B33CF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>Копия решения об избрании лица, имеющего право действовать от име</w:t>
      </w:r>
      <w:r>
        <w:rPr>
          <w:rFonts w:ascii="Times New Roman" w:hAnsi="Times New Roman" w:cs="Times New Roman"/>
          <w:sz w:val="24"/>
          <w:szCs w:val="24"/>
        </w:rPr>
        <w:t>ни организации без доверенности;</w:t>
      </w:r>
    </w:p>
    <w:p w14:paraId="443AA106" w14:textId="77777777" w:rsidR="00C25293" w:rsidRDefault="00C25293" w:rsidP="003B33CF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 xml:space="preserve">Выписка из ЕГРЮЛ, полученная не позднее 5 дней до момента акцепта Оферты (оригинал или распечатанная с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195A53">
        <w:rPr>
          <w:rFonts w:ascii="Times New Roman" w:hAnsi="Times New Roman" w:cs="Times New Roman"/>
          <w:sz w:val="24"/>
          <w:szCs w:val="24"/>
        </w:rPr>
        <w:t>ресурса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</w:t>
      </w:r>
      <w:r w:rsidRPr="00195A53">
        <w:rPr>
          <w:rFonts w:ascii="Times New Roman" w:hAnsi="Times New Roman" w:cs="Times New Roman"/>
          <w:sz w:val="24"/>
          <w:szCs w:val="24"/>
        </w:rPr>
        <w:t xml:space="preserve"> в сети Интернет, заверенная подписью единоличного исполнительного органа и печатью организации).</w:t>
      </w:r>
    </w:p>
    <w:p w14:paraId="18403F0B" w14:textId="77777777" w:rsidR="00C25293" w:rsidRPr="00195A53" w:rsidRDefault="00C25293" w:rsidP="00366D56">
      <w:pPr>
        <w:ind w:firstLine="709"/>
        <w:jc w:val="both"/>
      </w:pPr>
      <w:r>
        <w:t>Каждый документ, указанный выше должен быть сшит и пронумерован (если представлен более, чем на 1 листе), скреплён подписью единоличного исполнительного органа и печатью.</w:t>
      </w:r>
    </w:p>
    <w:p w14:paraId="73BF56FE" w14:textId="77777777" w:rsidR="00C25293" w:rsidRDefault="00C25293" w:rsidP="00366D56">
      <w:pPr>
        <w:ind w:firstLine="709"/>
        <w:jc w:val="both"/>
      </w:pPr>
      <w:r w:rsidRPr="00495352">
        <w:t xml:space="preserve">Заключение </w:t>
      </w:r>
      <w:r>
        <w:t>Д</w:t>
      </w:r>
      <w:r w:rsidRPr="00495352">
        <w:t>оговора на бумажном носителе (подписание сторонами и скрепление печатями (при наличии)) является обязательным условием</w:t>
      </w:r>
      <w:r>
        <w:t xml:space="preserve"> акцепта настоящей Оферты.</w:t>
      </w:r>
    </w:p>
    <w:p w14:paraId="0E7951DA" w14:textId="77777777" w:rsidR="00C25293" w:rsidRPr="003B33CF" w:rsidRDefault="00C25293" w:rsidP="003B33CF">
      <w:pPr>
        <w:ind w:firstLine="709"/>
        <w:jc w:val="both"/>
      </w:pPr>
      <w:r>
        <w:t>Все существенные условия описаны в проекте Договора, являющегося приложением к настоящей Оферте.</w:t>
      </w:r>
    </w:p>
    <w:p w14:paraId="5F45CA2C" w14:textId="77777777" w:rsidR="00366D56" w:rsidRPr="003B33CF" w:rsidRDefault="00C25293" w:rsidP="003B33CF">
      <w:pPr>
        <w:ind w:firstLine="709"/>
        <w:jc w:val="both"/>
      </w:pPr>
      <w:r>
        <w:t>Организации, акцептующие настоящую Оферту, несоответствующие указанным в Оферте требованиям, признаются несоответствующими условиям Оферты, Договор считается незаключенным и не порождает каких-либо взаимны прав и обязанностей.</w:t>
      </w:r>
    </w:p>
    <w:p w14:paraId="1369D9BF" w14:textId="7C1AD8F8" w:rsidR="00366D56" w:rsidRPr="00495352" w:rsidRDefault="00366D56" w:rsidP="00366D56">
      <w:pPr>
        <w:ind w:firstLine="708"/>
        <w:jc w:val="both"/>
      </w:pPr>
      <w:r w:rsidRPr="00495352">
        <w:t xml:space="preserve">МФЦ оставляет за собой право вносить изменения в Оферту, в связи, с чем лица, заинтересованные в принятии Оферты должны самостоятельно контролировать наличие изменений в них. Уведомление об изменении Оферты МФЦ обязан разместить на официальном сайте МФЦ </w:t>
      </w:r>
      <w:hyperlink r:id="rId12" w:history="1">
        <w:r w:rsidR="00CD6711" w:rsidRPr="00FB06EC">
          <w:rPr>
            <w:rStyle w:val="a5"/>
            <w:b/>
            <w:lang w:val="en-US"/>
          </w:rPr>
          <w:t>https</w:t>
        </w:r>
        <w:r w:rsidR="00CD6711" w:rsidRPr="00FB06EC">
          <w:rPr>
            <w:rStyle w:val="a5"/>
            <w:b/>
          </w:rPr>
          <w:t>://</w:t>
        </w:r>
        <w:proofErr w:type="spellStart"/>
        <w:r w:rsidR="00CD6711" w:rsidRPr="00FB06EC">
          <w:rPr>
            <w:rStyle w:val="a5"/>
            <w:b/>
            <w:lang w:val="en-US"/>
          </w:rPr>
          <w:t>penza</w:t>
        </w:r>
        <w:proofErr w:type="spellEnd"/>
        <w:r w:rsidR="00CD6711" w:rsidRPr="00FB06EC">
          <w:rPr>
            <w:rStyle w:val="a5"/>
            <w:b/>
          </w:rPr>
          <w:t>.</w:t>
        </w:r>
        <w:proofErr w:type="spellStart"/>
        <w:r w:rsidR="00CD6711" w:rsidRPr="00FB06EC">
          <w:rPr>
            <w:rStyle w:val="a5"/>
            <w:b/>
            <w:lang w:val="en-US"/>
          </w:rPr>
          <w:t>mdocs</w:t>
        </w:r>
        <w:proofErr w:type="spellEnd"/>
        <w:r w:rsidR="00CD6711" w:rsidRPr="00FB06EC">
          <w:rPr>
            <w:rStyle w:val="a5"/>
            <w:b/>
          </w:rPr>
          <w:t>.</w:t>
        </w:r>
        <w:proofErr w:type="spellStart"/>
        <w:r w:rsidR="00CD6711" w:rsidRPr="00FB06EC">
          <w:rPr>
            <w:rStyle w:val="a5"/>
            <w:b/>
            <w:lang w:val="en-US"/>
          </w:rPr>
          <w:t>ru</w:t>
        </w:r>
        <w:proofErr w:type="spellEnd"/>
        <w:r w:rsidR="00CD6711" w:rsidRPr="00FB06EC">
          <w:rPr>
            <w:rStyle w:val="a5"/>
            <w:b/>
          </w:rPr>
          <w:t>/</w:t>
        </w:r>
      </w:hyperlink>
      <w:r w:rsidR="00CD6711">
        <w:rPr>
          <w:b/>
        </w:rPr>
        <w:t xml:space="preserve"> </w:t>
      </w:r>
      <w:r w:rsidR="00CD6711" w:rsidRPr="00065501">
        <w:t>и</w:t>
      </w:r>
      <w:r w:rsidR="002C66A8">
        <w:rPr>
          <w:b/>
        </w:rPr>
        <w:t xml:space="preserve"> </w:t>
      </w:r>
      <w:r w:rsidRPr="00495352">
        <w:t>в виде информационного сообщения не позднее, чем за 2 (два) рабочих дня до даты вступления таких изменений в силу.</w:t>
      </w:r>
    </w:p>
    <w:p w14:paraId="5ED32D1B" w14:textId="77777777" w:rsidR="00366D56" w:rsidRDefault="00366D56" w:rsidP="00366D56">
      <w:pPr>
        <w:ind w:firstLine="709"/>
        <w:jc w:val="both"/>
      </w:pPr>
    </w:p>
    <w:p w14:paraId="667651E7" w14:textId="77777777" w:rsidR="00C25293" w:rsidRDefault="00C25293" w:rsidP="00C25293">
      <w:pPr>
        <w:ind w:firstLine="708"/>
        <w:jc w:val="both"/>
      </w:pPr>
    </w:p>
    <w:p w14:paraId="6430F6BD" w14:textId="77777777" w:rsidR="00C25293" w:rsidRPr="00495352" w:rsidRDefault="00C25293" w:rsidP="00C25293">
      <w:pPr>
        <w:ind w:firstLine="708"/>
        <w:jc w:val="both"/>
      </w:pPr>
      <w:r w:rsidRPr="00495352">
        <w:t>Приложение к публичной оферте:</w:t>
      </w:r>
    </w:p>
    <w:p w14:paraId="4576991C" w14:textId="77777777" w:rsidR="00C25293" w:rsidRPr="00262ED6" w:rsidRDefault="00C25293" w:rsidP="00C2529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ED6">
        <w:rPr>
          <w:rFonts w:ascii="Times New Roman" w:hAnsi="Times New Roman" w:cs="Times New Roman"/>
          <w:sz w:val="24"/>
          <w:szCs w:val="24"/>
          <w:lang w:eastAsia="ru-RU"/>
        </w:rPr>
        <w:t>Приложение №1 Ответ на публичную оферту.</w:t>
      </w:r>
    </w:p>
    <w:p w14:paraId="71DCA8F3" w14:textId="77777777" w:rsidR="00C25293" w:rsidRPr="00262ED6" w:rsidRDefault="00C25293" w:rsidP="00C2529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  <w:r w:rsidRPr="00262ED6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Договор.</w:t>
      </w:r>
    </w:p>
    <w:p w14:paraId="394A740E" w14:textId="77777777" w:rsidR="00C25293" w:rsidRDefault="00C25293" w:rsidP="00C25293"/>
    <w:p w14:paraId="785307A3" w14:textId="77777777" w:rsidR="00C25293" w:rsidRDefault="00C25293" w:rsidP="00C25293"/>
    <w:p w14:paraId="2458EE27" w14:textId="77777777" w:rsidR="00C25293" w:rsidRDefault="00C25293" w:rsidP="00C25293"/>
    <w:p w14:paraId="02B5246A" w14:textId="77777777" w:rsidR="00C25293" w:rsidRDefault="00C25293" w:rsidP="00C25293"/>
    <w:p w14:paraId="7A42AC9A" w14:textId="77777777" w:rsidR="00C25293" w:rsidRDefault="00C25293" w:rsidP="00C25293"/>
    <w:p w14:paraId="6AE495B1" w14:textId="77777777" w:rsidR="00C25293" w:rsidRDefault="00C25293" w:rsidP="00C25293"/>
    <w:p w14:paraId="5E4FA0E8" w14:textId="77777777" w:rsidR="00C25293" w:rsidRDefault="00C25293" w:rsidP="00C25293"/>
    <w:p w14:paraId="2FDCDCFE" w14:textId="77777777" w:rsidR="00C25293" w:rsidRDefault="00C25293" w:rsidP="00C25293"/>
    <w:p w14:paraId="4716C7A7" w14:textId="77777777" w:rsidR="00C25293" w:rsidRDefault="00C25293" w:rsidP="00C25293"/>
    <w:p w14:paraId="4FF6212B" w14:textId="77777777" w:rsidR="00C25293" w:rsidRDefault="00C25293" w:rsidP="00C25293"/>
    <w:p w14:paraId="30633DBF" w14:textId="77777777" w:rsidR="00C25293" w:rsidRDefault="00C25293" w:rsidP="00C25293"/>
    <w:p w14:paraId="6A449B08" w14:textId="77777777" w:rsidR="00C25293" w:rsidRDefault="00C25293" w:rsidP="00C25293"/>
    <w:p w14:paraId="64FC6928" w14:textId="77777777" w:rsidR="00C25293" w:rsidRDefault="00C25293" w:rsidP="00C25293"/>
    <w:p w14:paraId="425B08E9" w14:textId="77777777" w:rsidR="00C25293" w:rsidRDefault="00C25293" w:rsidP="00C25293"/>
    <w:p w14:paraId="3971A345" w14:textId="77777777" w:rsidR="00C25293" w:rsidRDefault="00C25293" w:rsidP="00C25293"/>
    <w:p w14:paraId="579152A0" w14:textId="77777777" w:rsidR="00C25293" w:rsidRDefault="00C25293" w:rsidP="00C25293"/>
    <w:p w14:paraId="7D1BA5AE" w14:textId="77777777" w:rsidR="00C25293" w:rsidRDefault="00C25293" w:rsidP="00C25293"/>
    <w:p w14:paraId="28AFF115" w14:textId="77777777" w:rsidR="00C25293" w:rsidRDefault="00C25293" w:rsidP="00C25293"/>
    <w:p w14:paraId="00C089A0" w14:textId="77777777" w:rsidR="00C25293" w:rsidRDefault="00C25293" w:rsidP="00C25293"/>
    <w:p w14:paraId="756C6E2D" w14:textId="77777777" w:rsidR="00C25293" w:rsidRDefault="00C25293" w:rsidP="00C25293"/>
    <w:p w14:paraId="5BCBB73F" w14:textId="77777777" w:rsidR="00C25293" w:rsidRPr="00930F28" w:rsidRDefault="00C25293" w:rsidP="00C25293"/>
    <w:p w14:paraId="3141DDDB" w14:textId="77777777" w:rsidR="00C25293" w:rsidRDefault="00C25293" w:rsidP="00C25293"/>
    <w:p w14:paraId="06CCEA01" w14:textId="77777777" w:rsidR="007D1E3A" w:rsidRDefault="007D1E3A" w:rsidP="00B14EFD">
      <w:pPr>
        <w:rPr>
          <w:sz w:val="22"/>
        </w:rPr>
      </w:pPr>
    </w:p>
    <w:p w14:paraId="0F0C5DC0" w14:textId="77777777" w:rsidR="007D1E3A" w:rsidRDefault="007D1E3A" w:rsidP="00FD29C2">
      <w:pPr>
        <w:jc w:val="right"/>
        <w:rPr>
          <w:sz w:val="22"/>
        </w:rPr>
      </w:pPr>
    </w:p>
    <w:p w14:paraId="5D04A7E9" w14:textId="7E39EB7F" w:rsidR="00FD29C2" w:rsidRPr="00646710" w:rsidRDefault="00FD29C2" w:rsidP="00FD29C2">
      <w:pPr>
        <w:jc w:val="right"/>
        <w:rPr>
          <w:sz w:val="22"/>
        </w:rPr>
      </w:pPr>
      <w:r w:rsidRPr="00646710">
        <w:rPr>
          <w:sz w:val="22"/>
        </w:rPr>
        <w:t>Приложение № 1 к</w:t>
      </w:r>
    </w:p>
    <w:p w14:paraId="16AA7149" w14:textId="77777777" w:rsidR="00FD29C2" w:rsidRPr="00646710" w:rsidRDefault="00FD29C2" w:rsidP="00FD29C2">
      <w:pPr>
        <w:jc w:val="right"/>
        <w:rPr>
          <w:sz w:val="22"/>
        </w:rPr>
      </w:pPr>
      <w:r w:rsidRPr="00646710">
        <w:rPr>
          <w:sz w:val="22"/>
        </w:rPr>
        <w:t>Публичной оферте</w:t>
      </w:r>
    </w:p>
    <w:p w14:paraId="23C8B69E" w14:textId="77777777" w:rsidR="00FD29C2" w:rsidRPr="00646710" w:rsidRDefault="002C66A8" w:rsidP="00FD29C2">
      <w:pPr>
        <w:jc w:val="right"/>
        <w:rPr>
          <w:sz w:val="22"/>
        </w:rPr>
      </w:pPr>
      <w:r>
        <w:rPr>
          <w:sz w:val="22"/>
        </w:rPr>
        <w:t>О</w:t>
      </w:r>
      <w:r w:rsidR="00FD29C2">
        <w:rPr>
          <w:sz w:val="22"/>
        </w:rPr>
        <w:t>т</w:t>
      </w:r>
      <w:r>
        <w:rPr>
          <w:sz w:val="22"/>
        </w:rPr>
        <w:t>_______________</w:t>
      </w:r>
    </w:p>
    <w:p w14:paraId="66128E9B" w14:textId="77777777" w:rsidR="00FD29C2" w:rsidRPr="00646710" w:rsidRDefault="00FD29C2" w:rsidP="00FD29C2">
      <w:pPr>
        <w:jc w:val="right"/>
        <w:rPr>
          <w:sz w:val="22"/>
        </w:rPr>
      </w:pPr>
    </w:p>
    <w:p w14:paraId="70F5CDE3" w14:textId="1DF2E401" w:rsidR="00FD29C2" w:rsidRDefault="00FD29C2" w:rsidP="00FD29C2">
      <w:pPr>
        <w:ind w:left="4956"/>
      </w:pPr>
      <w:r w:rsidRPr="00646710">
        <w:rPr>
          <w:sz w:val="22"/>
        </w:rPr>
        <w:t xml:space="preserve">В </w:t>
      </w:r>
      <w:proofErr w:type="gramStart"/>
      <w:r w:rsidR="002C66A8">
        <w:t>ГАУ  «</w:t>
      </w:r>
      <w:proofErr w:type="gramEnd"/>
      <w:r w:rsidR="002C66A8">
        <w:t>МФЦ»</w:t>
      </w:r>
    </w:p>
    <w:p w14:paraId="20E867CA" w14:textId="77777777" w:rsidR="00FD29C2" w:rsidRDefault="00FD29C2" w:rsidP="00FD29C2">
      <w:pPr>
        <w:ind w:left="4956"/>
        <w:rPr>
          <w:sz w:val="22"/>
        </w:rPr>
      </w:pPr>
      <w:r>
        <w:rPr>
          <w:sz w:val="22"/>
        </w:rPr>
        <w:t xml:space="preserve">Куда: </w:t>
      </w:r>
      <w:r w:rsidR="002C66A8">
        <w:t>440039, г. Пенза, ул. Шмидта 4</w:t>
      </w:r>
    </w:p>
    <w:p w14:paraId="0EE280A2" w14:textId="77777777" w:rsidR="00C25293" w:rsidRDefault="00C25293" w:rsidP="00252269">
      <w:pPr>
        <w:tabs>
          <w:tab w:val="left" w:pos="1560"/>
          <w:tab w:val="left" w:pos="5245"/>
        </w:tabs>
        <w:ind w:left="5812"/>
        <w:jc w:val="right"/>
        <w:rPr>
          <w:b/>
        </w:rPr>
      </w:pPr>
    </w:p>
    <w:p w14:paraId="226D8EEF" w14:textId="77777777" w:rsidR="00C25293" w:rsidRPr="00C60402" w:rsidRDefault="00C25293" w:rsidP="00C25293">
      <w:pPr>
        <w:tabs>
          <w:tab w:val="left" w:pos="1560"/>
          <w:tab w:val="left" w:pos="5245"/>
        </w:tabs>
        <w:jc w:val="center"/>
        <w:rPr>
          <w:b/>
        </w:rPr>
      </w:pPr>
      <w:r w:rsidRPr="00C60402">
        <w:rPr>
          <w:b/>
        </w:rPr>
        <w:t>Ответ</w:t>
      </w:r>
      <w:r w:rsidR="00D4546D">
        <w:rPr>
          <w:b/>
        </w:rPr>
        <w:t xml:space="preserve"> </w:t>
      </w:r>
      <w:r w:rsidRPr="00C60402">
        <w:rPr>
          <w:b/>
        </w:rPr>
        <w:t>о полном и безоговорочном согласии с условиями оферты</w:t>
      </w:r>
    </w:p>
    <w:p w14:paraId="6011369F" w14:textId="77777777" w:rsidR="00C25293" w:rsidRDefault="00C25293" w:rsidP="00C25293">
      <w:pPr>
        <w:jc w:val="center"/>
        <w:rPr>
          <w:b/>
        </w:rPr>
      </w:pPr>
    </w:p>
    <w:p w14:paraId="0F695CC3" w14:textId="195EC74B" w:rsidR="00C25293" w:rsidRPr="008F5556" w:rsidRDefault="00C25293" w:rsidP="00366D56">
      <w:pPr>
        <w:ind w:firstLine="851"/>
        <w:jc w:val="both"/>
      </w:pPr>
      <w:r w:rsidRPr="008F5556">
        <w:t>В ответ на Публичную оферту</w:t>
      </w:r>
      <w:r w:rsidR="00252269">
        <w:t xml:space="preserve"> от </w:t>
      </w:r>
      <w:r w:rsidR="002C66A8">
        <w:t>______________________</w:t>
      </w:r>
      <w:r>
        <w:t xml:space="preserve"> г.</w:t>
      </w:r>
      <w:r w:rsidRPr="008F5556">
        <w:t xml:space="preserve"> на заключение </w:t>
      </w:r>
      <w:r w:rsidR="00366D56" w:rsidRPr="00366D56">
        <w:t>Агентского договора по приему документов от юридических лиц</w:t>
      </w:r>
      <w:r w:rsidR="007D1E3A">
        <w:t xml:space="preserve"> и индивидуальных предпринимателей</w:t>
      </w:r>
      <w:r w:rsidR="00366D56" w:rsidRPr="00366D56">
        <w:t xml:space="preserve">, </w:t>
      </w:r>
      <w:r w:rsidR="007D1E3A">
        <w:t xml:space="preserve">на </w:t>
      </w:r>
      <w:r w:rsidR="007D1E3A" w:rsidRPr="007D1E3A">
        <w:rPr>
          <w:bCs/>
        </w:rPr>
        <w:t>заключени</w:t>
      </w:r>
      <w:r w:rsidR="007D1E3A">
        <w:rPr>
          <w:bCs/>
        </w:rPr>
        <w:t>е</w:t>
      </w:r>
      <w:r w:rsidR="007D1E3A" w:rsidRPr="007D1E3A">
        <w:rPr>
          <w:bCs/>
        </w:rPr>
        <w:t xml:space="preserve"> договор</w:t>
      </w:r>
      <w:r w:rsidR="00D96B88">
        <w:rPr>
          <w:bCs/>
        </w:rPr>
        <w:t>а</w:t>
      </w:r>
      <w:r w:rsidR="007D1E3A" w:rsidRPr="007D1E3A">
        <w:rPr>
          <w:bCs/>
        </w:rPr>
        <w:t xml:space="preserve"> подключения к централизованным сетям холодного водоснабжения и водоотведения</w:t>
      </w:r>
      <w:r w:rsidR="00D96B88">
        <w:rPr>
          <w:bCs/>
        </w:rPr>
        <w:t>,</w:t>
      </w:r>
      <w:r w:rsidR="002C66A8" w:rsidRPr="007D1E3A">
        <w:rPr>
          <w:bCs/>
        </w:rPr>
        <w:t xml:space="preserve"> </w:t>
      </w:r>
      <w:r w:rsidRPr="007D1E3A">
        <w:rPr>
          <w:bCs/>
        </w:rPr>
        <w:t xml:space="preserve">размещённую на сайте в сети Интернет </w:t>
      </w:r>
      <w:r>
        <w:t>(далее – «Публичная оферта»), в соответствии со статьёй 438 Гражданского кодекса Российской Федерации направляем настоящий Ответ для целей акцепта Публичной оферты.</w:t>
      </w:r>
    </w:p>
    <w:p w14:paraId="58186700" w14:textId="77777777" w:rsidR="00C25293" w:rsidRPr="00195A53" w:rsidRDefault="00C25293" w:rsidP="00366D56">
      <w:pPr>
        <w:ind w:firstLine="851"/>
        <w:jc w:val="both"/>
      </w:pPr>
      <w:r>
        <w:t xml:space="preserve">Настоящим Ответом подтверждаем полное и безоговорочное согласие с условиями Публичной оферты, Агентского договора, являющегося приложением </w:t>
      </w:r>
      <w:proofErr w:type="gramStart"/>
      <w:r>
        <w:t>к Публичной</w:t>
      </w:r>
      <w:proofErr w:type="gramEnd"/>
      <w:r>
        <w:t xml:space="preserve"> оферта, а также подтверждаем полное соответствие требованиям, предъявляемым к организации, акцептующей Публичную оферту, указанным в Публичной оферте. </w:t>
      </w:r>
    </w:p>
    <w:p w14:paraId="3B3453C0" w14:textId="77777777" w:rsidR="00C25293" w:rsidRDefault="00C25293" w:rsidP="00366D56">
      <w:pPr>
        <w:ind w:firstLine="851"/>
        <w:jc w:val="both"/>
      </w:pPr>
      <w:r>
        <w:t>Структурное подразделение, для оперативного взаимодействия с МФЦ находится по адресу:</w:t>
      </w:r>
    </w:p>
    <w:p w14:paraId="617DC40A" w14:textId="77777777" w:rsidR="00C25293" w:rsidRDefault="00C25293" w:rsidP="00366D56">
      <w:pPr>
        <w:ind w:firstLine="851"/>
        <w:jc w:val="both"/>
      </w:pPr>
      <w:r>
        <w:t xml:space="preserve">- _______________________________; </w:t>
      </w:r>
    </w:p>
    <w:p w14:paraId="30D6A4ED" w14:textId="77777777" w:rsidR="00C25293" w:rsidRDefault="00C25293" w:rsidP="00366D56">
      <w:pPr>
        <w:ind w:firstLine="851"/>
        <w:jc w:val="both"/>
      </w:pPr>
      <w:r>
        <w:t>почтовый адрес:</w:t>
      </w:r>
    </w:p>
    <w:p w14:paraId="3581E427" w14:textId="77777777" w:rsidR="00C25293" w:rsidRDefault="00C25293" w:rsidP="00366D56">
      <w:pPr>
        <w:ind w:firstLine="851"/>
        <w:jc w:val="both"/>
      </w:pPr>
      <w:r>
        <w:t>- _______________________________;</w:t>
      </w:r>
    </w:p>
    <w:p w14:paraId="531A6DA8" w14:textId="77777777" w:rsidR="00C25293" w:rsidRDefault="00C25293" w:rsidP="00366D56">
      <w:pPr>
        <w:ind w:firstLine="851"/>
        <w:jc w:val="both"/>
      </w:pPr>
      <w:r>
        <w:t>Ответственный сотрудник для целей исполнения поручения:</w:t>
      </w:r>
    </w:p>
    <w:p w14:paraId="37ED966E" w14:textId="77777777" w:rsidR="00C25293" w:rsidRDefault="00C25293" w:rsidP="00366D56">
      <w:pPr>
        <w:ind w:firstLine="851"/>
        <w:jc w:val="both"/>
      </w:pPr>
      <w:r>
        <w:tab/>
        <w:t>- ___________</w:t>
      </w:r>
      <w:r w:rsidRPr="000F3F41">
        <w:rPr>
          <w:i/>
          <w:u w:val="single"/>
        </w:rPr>
        <w:t>ФИО</w:t>
      </w:r>
      <w:r>
        <w:t>_____________ (+7-____-____-__-__).</w:t>
      </w:r>
    </w:p>
    <w:p w14:paraId="30B0CFFB" w14:textId="77777777" w:rsidR="00C25293" w:rsidRDefault="00C25293" w:rsidP="00366D56">
      <w:pPr>
        <w:ind w:firstLine="851"/>
        <w:jc w:val="both"/>
      </w:pPr>
      <w:r>
        <w:t>Приложение:</w:t>
      </w:r>
    </w:p>
    <w:p w14:paraId="0A2797BE" w14:textId="77777777" w:rsidR="00C25293" w:rsidRDefault="00C25293" w:rsidP="00C329F5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 от _________</w:t>
      </w:r>
      <w:r w:rsidRPr="002D2163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</w:t>
      </w:r>
      <w:r w:rsidR="00252269">
        <w:rPr>
          <w:rFonts w:ascii="Times New Roman" w:hAnsi="Times New Roman" w:cs="Times New Roman"/>
          <w:i/>
          <w:sz w:val="24"/>
          <w:szCs w:val="24"/>
          <w:u w:val="single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__________, 1 экземпляр – на ___ страницах (</w:t>
      </w:r>
      <w:r w:rsidRPr="002D2163">
        <w:rPr>
          <w:rFonts w:ascii="Times New Roman" w:hAnsi="Times New Roman" w:cs="Times New Roman"/>
          <w:i/>
          <w:sz w:val="24"/>
          <w:szCs w:val="24"/>
          <w:u w:val="single"/>
        </w:rPr>
        <w:t>если применимо</w:t>
      </w:r>
      <w:r>
        <w:rPr>
          <w:rFonts w:ascii="Times New Roman" w:hAnsi="Times New Roman" w:cs="Times New Roman"/>
          <w:sz w:val="24"/>
          <w:szCs w:val="24"/>
        </w:rPr>
        <w:t xml:space="preserve">) / Копия </w:t>
      </w:r>
      <w:r w:rsidRPr="002D2163">
        <w:rPr>
          <w:rFonts w:ascii="Times New Roman" w:hAnsi="Times New Roman" w:cs="Times New Roman"/>
          <w:sz w:val="24"/>
          <w:szCs w:val="24"/>
        </w:rPr>
        <w:t xml:space="preserve">лицензии на осуществление деятельности по </w:t>
      </w:r>
      <w:r w:rsidR="00252269">
        <w:rPr>
          <w:rFonts w:ascii="Times New Roman" w:hAnsi="Times New Roman" w:cs="Times New Roman"/>
          <w:sz w:val="24"/>
          <w:szCs w:val="24"/>
        </w:rPr>
        <w:t>присоединению к электрическим сетям</w:t>
      </w:r>
      <w:r>
        <w:rPr>
          <w:rFonts w:ascii="Times New Roman" w:hAnsi="Times New Roman" w:cs="Times New Roman"/>
          <w:sz w:val="24"/>
          <w:szCs w:val="24"/>
        </w:rPr>
        <w:t xml:space="preserve"> №___ от ___.___.______ г., 1 экземпляр – на ___ страницах (</w:t>
      </w:r>
      <w:r w:rsidRPr="002D2163">
        <w:rPr>
          <w:rFonts w:ascii="Times New Roman" w:hAnsi="Times New Roman" w:cs="Times New Roman"/>
          <w:i/>
          <w:sz w:val="24"/>
          <w:szCs w:val="24"/>
          <w:u w:val="single"/>
        </w:rPr>
        <w:t>если применимо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BF51969" w14:textId="77777777" w:rsidR="00C25293" w:rsidRPr="00195A53" w:rsidRDefault="00C25293" w:rsidP="00C329F5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оговор, 2 экземпляра – на ___ страницах</w:t>
      </w:r>
      <w:r w:rsidRPr="00195A53">
        <w:rPr>
          <w:rFonts w:ascii="Times New Roman" w:hAnsi="Times New Roman" w:cs="Times New Roman"/>
          <w:sz w:val="24"/>
          <w:szCs w:val="24"/>
        </w:rPr>
        <w:t>;</w:t>
      </w:r>
    </w:p>
    <w:p w14:paraId="74DC8C43" w14:textId="77777777" w:rsidR="00C25293" w:rsidRPr="00195A53" w:rsidRDefault="00C25293" w:rsidP="00C329F5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 xml:space="preserve">Копия Устава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5A53">
        <w:rPr>
          <w:rFonts w:ascii="Times New Roman" w:hAnsi="Times New Roman" w:cs="Times New Roman"/>
          <w:sz w:val="24"/>
          <w:szCs w:val="24"/>
        </w:rPr>
        <w:t>, заверенная организацией</w:t>
      </w:r>
      <w:r>
        <w:rPr>
          <w:rFonts w:ascii="Times New Roman" w:hAnsi="Times New Roman" w:cs="Times New Roman"/>
          <w:sz w:val="24"/>
          <w:szCs w:val="24"/>
        </w:rPr>
        <w:t>, 1 экземпляр – на __ страницах</w:t>
      </w:r>
      <w:r w:rsidRPr="00195A53">
        <w:rPr>
          <w:rFonts w:ascii="Times New Roman" w:hAnsi="Times New Roman" w:cs="Times New Roman"/>
          <w:sz w:val="24"/>
          <w:szCs w:val="24"/>
        </w:rPr>
        <w:t>;</w:t>
      </w:r>
    </w:p>
    <w:p w14:paraId="4BFDCC3E" w14:textId="77777777" w:rsidR="00C25293" w:rsidRPr="00195A53" w:rsidRDefault="00C25293" w:rsidP="00C329F5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регистрации, заверенная организацией</w:t>
      </w:r>
      <w:r>
        <w:rPr>
          <w:rFonts w:ascii="Times New Roman" w:hAnsi="Times New Roman" w:cs="Times New Roman"/>
          <w:sz w:val="24"/>
          <w:szCs w:val="24"/>
        </w:rPr>
        <w:t>, 1 экземпляр – на ____ страницах</w:t>
      </w:r>
      <w:r w:rsidRPr="00195A53">
        <w:rPr>
          <w:rFonts w:ascii="Times New Roman" w:hAnsi="Times New Roman" w:cs="Times New Roman"/>
          <w:sz w:val="24"/>
          <w:szCs w:val="24"/>
        </w:rPr>
        <w:t>;</w:t>
      </w:r>
    </w:p>
    <w:p w14:paraId="6291418F" w14:textId="77777777" w:rsidR="00C25293" w:rsidRPr="00195A53" w:rsidRDefault="00C25293" w:rsidP="00C329F5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по месту нахождения организации, заверенного организацией</w:t>
      </w:r>
      <w:r>
        <w:rPr>
          <w:rFonts w:ascii="Times New Roman" w:hAnsi="Times New Roman" w:cs="Times New Roman"/>
          <w:sz w:val="24"/>
          <w:szCs w:val="24"/>
        </w:rPr>
        <w:t>, 1 экземпляр – на ____ страницах</w:t>
      </w:r>
      <w:r w:rsidRPr="00195A53">
        <w:rPr>
          <w:rFonts w:ascii="Times New Roman" w:hAnsi="Times New Roman" w:cs="Times New Roman"/>
          <w:sz w:val="24"/>
          <w:szCs w:val="24"/>
        </w:rPr>
        <w:t>;</w:t>
      </w:r>
    </w:p>
    <w:p w14:paraId="798CFF62" w14:textId="77777777" w:rsidR="00C25293" w:rsidRPr="00195A53" w:rsidRDefault="00C25293" w:rsidP="00C329F5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>Копия решения об избрании лица, имеющего право действовать от имени организации без доверенности</w:t>
      </w:r>
      <w:r>
        <w:rPr>
          <w:rFonts w:ascii="Times New Roman" w:hAnsi="Times New Roman" w:cs="Times New Roman"/>
          <w:sz w:val="24"/>
          <w:szCs w:val="24"/>
        </w:rPr>
        <w:t>, 1 экземпляр – на ____ страницах</w:t>
      </w:r>
      <w:r w:rsidRPr="00195A53">
        <w:rPr>
          <w:rFonts w:ascii="Times New Roman" w:hAnsi="Times New Roman" w:cs="Times New Roman"/>
          <w:sz w:val="24"/>
          <w:szCs w:val="24"/>
        </w:rPr>
        <w:t>;</w:t>
      </w:r>
    </w:p>
    <w:p w14:paraId="312E5D25" w14:textId="77777777" w:rsidR="00C25293" w:rsidRDefault="00C25293" w:rsidP="00C329F5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>Выписка из ЕГРЮЛ, полученная не позднее 5 дней до момента акцепта Оферты</w:t>
      </w:r>
      <w:r>
        <w:rPr>
          <w:rFonts w:ascii="Times New Roman" w:hAnsi="Times New Roman" w:cs="Times New Roman"/>
          <w:sz w:val="24"/>
          <w:szCs w:val="24"/>
        </w:rPr>
        <w:t>, 1 экземпляр – на ____ страницах</w:t>
      </w:r>
      <w:r w:rsidR="00C329F5" w:rsidRPr="00C329F5">
        <w:rPr>
          <w:rFonts w:ascii="Times New Roman" w:hAnsi="Times New Roman" w:cs="Times New Roman"/>
          <w:sz w:val="24"/>
          <w:szCs w:val="24"/>
        </w:rPr>
        <w:t>.</w:t>
      </w:r>
    </w:p>
    <w:p w14:paraId="5AB828BC" w14:textId="77777777" w:rsidR="008F21B7" w:rsidRPr="006F1285" w:rsidRDefault="00C25293" w:rsidP="00366D56">
      <w:pPr>
        <w:jc w:val="both"/>
      </w:pPr>
      <w:r>
        <w:t>________</w:t>
      </w:r>
      <w:r w:rsidRPr="002D2163">
        <w:rPr>
          <w:i/>
          <w:u w:val="single"/>
        </w:rPr>
        <w:t>Должность</w:t>
      </w:r>
      <w:r w:rsidR="00C329F5">
        <w:t>________</w:t>
      </w:r>
      <w:r w:rsidR="00C329F5">
        <w:tab/>
      </w:r>
      <w:r w:rsidR="00C329F5">
        <w:tab/>
      </w:r>
      <w:r w:rsidR="00C329F5">
        <w:tab/>
      </w:r>
      <w:r>
        <w:t>________________/________________МП</w:t>
      </w:r>
    </w:p>
    <w:p w14:paraId="65FF9B65" w14:textId="77777777" w:rsidR="002C66A8" w:rsidRDefault="002C66A8" w:rsidP="00C329F5">
      <w:pPr>
        <w:tabs>
          <w:tab w:val="left" w:pos="2552"/>
          <w:tab w:val="left" w:pos="6946"/>
        </w:tabs>
        <w:ind w:firstLine="6663"/>
      </w:pPr>
    </w:p>
    <w:p w14:paraId="19F96F80" w14:textId="77777777" w:rsidR="002C66A8" w:rsidRDefault="002C66A8" w:rsidP="00C329F5">
      <w:pPr>
        <w:tabs>
          <w:tab w:val="left" w:pos="2552"/>
          <w:tab w:val="left" w:pos="6946"/>
        </w:tabs>
        <w:ind w:firstLine="6663"/>
      </w:pPr>
    </w:p>
    <w:p w14:paraId="11373401" w14:textId="77777777" w:rsidR="002C66A8" w:rsidRDefault="002C66A8" w:rsidP="00C329F5">
      <w:pPr>
        <w:tabs>
          <w:tab w:val="left" w:pos="2552"/>
          <w:tab w:val="left" w:pos="6946"/>
        </w:tabs>
        <w:ind w:firstLine="6663"/>
      </w:pPr>
    </w:p>
    <w:p w14:paraId="0DD2CE2D" w14:textId="77777777" w:rsidR="002C66A8" w:rsidRDefault="002C66A8" w:rsidP="00C329F5">
      <w:pPr>
        <w:tabs>
          <w:tab w:val="left" w:pos="2552"/>
          <w:tab w:val="left" w:pos="6946"/>
        </w:tabs>
        <w:ind w:firstLine="6663"/>
      </w:pPr>
    </w:p>
    <w:p w14:paraId="6B3C5695" w14:textId="77777777" w:rsidR="002C66A8" w:rsidRDefault="002C66A8" w:rsidP="00C329F5">
      <w:pPr>
        <w:tabs>
          <w:tab w:val="left" w:pos="2552"/>
          <w:tab w:val="left" w:pos="6946"/>
        </w:tabs>
        <w:ind w:firstLine="6663"/>
      </w:pPr>
    </w:p>
    <w:p w14:paraId="04D281DA" w14:textId="77777777" w:rsidR="002C66A8" w:rsidRDefault="002C66A8" w:rsidP="00C329F5">
      <w:pPr>
        <w:tabs>
          <w:tab w:val="left" w:pos="2552"/>
          <w:tab w:val="left" w:pos="6946"/>
        </w:tabs>
        <w:ind w:firstLine="6663"/>
      </w:pPr>
    </w:p>
    <w:p w14:paraId="1ACC3514" w14:textId="77777777" w:rsidR="002C66A8" w:rsidRDefault="002C66A8" w:rsidP="00C329F5">
      <w:pPr>
        <w:tabs>
          <w:tab w:val="left" w:pos="2552"/>
          <w:tab w:val="left" w:pos="6946"/>
        </w:tabs>
        <w:ind w:firstLine="6663"/>
      </w:pPr>
    </w:p>
    <w:p w14:paraId="271D128A" w14:textId="77777777" w:rsidR="002C66A8" w:rsidRDefault="002C66A8" w:rsidP="00C329F5">
      <w:pPr>
        <w:tabs>
          <w:tab w:val="left" w:pos="2552"/>
          <w:tab w:val="left" w:pos="6946"/>
        </w:tabs>
        <w:ind w:firstLine="6663"/>
      </w:pPr>
    </w:p>
    <w:p w14:paraId="215CFC8B" w14:textId="77777777" w:rsidR="002C66A8" w:rsidRDefault="002C66A8" w:rsidP="00C329F5">
      <w:pPr>
        <w:tabs>
          <w:tab w:val="left" w:pos="2552"/>
          <w:tab w:val="left" w:pos="6946"/>
        </w:tabs>
        <w:ind w:firstLine="6663"/>
      </w:pPr>
    </w:p>
    <w:p w14:paraId="4B0B8D6A" w14:textId="77777777" w:rsidR="00D96B88" w:rsidRDefault="00D96B88" w:rsidP="00C329F5">
      <w:pPr>
        <w:tabs>
          <w:tab w:val="left" w:pos="2552"/>
          <w:tab w:val="left" w:pos="6946"/>
        </w:tabs>
        <w:ind w:firstLine="6663"/>
      </w:pPr>
    </w:p>
    <w:p w14:paraId="4EB8F0CB" w14:textId="77777777" w:rsidR="002404ED" w:rsidRDefault="002404ED" w:rsidP="00C329F5">
      <w:pPr>
        <w:tabs>
          <w:tab w:val="left" w:pos="2552"/>
          <w:tab w:val="left" w:pos="6946"/>
        </w:tabs>
        <w:ind w:firstLine="6663"/>
      </w:pPr>
    </w:p>
    <w:p w14:paraId="0751341F" w14:textId="17B67BD2" w:rsidR="00C329F5" w:rsidRPr="00C329F5" w:rsidRDefault="00C329F5" w:rsidP="00C329F5">
      <w:pPr>
        <w:tabs>
          <w:tab w:val="left" w:pos="2552"/>
          <w:tab w:val="left" w:pos="6946"/>
        </w:tabs>
        <w:ind w:firstLine="6663"/>
      </w:pPr>
      <w:r>
        <w:t xml:space="preserve">Приложение № </w:t>
      </w:r>
      <w:r w:rsidRPr="006F1285">
        <w:t>2</w:t>
      </w:r>
      <w:r w:rsidRPr="00C329F5">
        <w:t xml:space="preserve"> к </w:t>
      </w:r>
    </w:p>
    <w:p w14:paraId="514931A6" w14:textId="77777777" w:rsidR="00C329F5" w:rsidRPr="00C329F5" w:rsidRDefault="00C329F5" w:rsidP="00C329F5">
      <w:pPr>
        <w:tabs>
          <w:tab w:val="left" w:pos="2552"/>
        </w:tabs>
        <w:ind w:firstLine="6663"/>
      </w:pPr>
      <w:r w:rsidRPr="00C329F5">
        <w:t xml:space="preserve">Публичной оферте </w:t>
      </w:r>
    </w:p>
    <w:p w14:paraId="0002837A" w14:textId="77777777" w:rsidR="00C329F5" w:rsidRPr="00C329F5" w:rsidRDefault="002C66A8" w:rsidP="00C329F5">
      <w:pPr>
        <w:tabs>
          <w:tab w:val="left" w:pos="2552"/>
        </w:tabs>
        <w:ind w:firstLine="6663"/>
      </w:pPr>
      <w:r>
        <w:t>От__________________</w:t>
      </w:r>
    </w:p>
    <w:p w14:paraId="7B7A8E72" w14:textId="77777777" w:rsidR="00C329F5" w:rsidRPr="006F1285" w:rsidRDefault="00C329F5" w:rsidP="00C329F5">
      <w:pPr>
        <w:overflowPunct w:val="0"/>
        <w:autoSpaceDE w:val="0"/>
        <w:autoSpaceDN w:val="0"/>
        <w:adjustRightInd w:val="0"/>
        <w:spacing w:line="264" w:lineRule="auto"/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14:paraId="27B7B549" w14:textId="77777777" w:rsidR="00C329F5" w:rsidRP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DB27B53" w14:textId="77777777" w:rsidR="00C329F5" w:rsidRPr="006F1285" w:rsidRDefault="00C329F5" w:rsidP="00C329F5">
      <w:pPr>
        <w:overflowPunct w:val="0"/>
        <w:autoSpaceDE w:val="0"/>
        <w:autoSpaceDN w:val="0"/>
        <w:adjustRightInd w:val="0"/>
        <w:spacing w:line="264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bCs/>
          <w:sz w:val="28"/>
          <w:szCs w:val="28"/>
          <w:lang w:eastAsia="en-US"/>
        </w:rPr>
        <w:t>Агентский договор №</w:t>
      </w:r>
    </w:p>
    <w:p w14:paraId="5331F5C5" w14:textId="77777777" w:rsidR="00C329F5" w:rsidRP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C329F5" w:rsidRPr="00C329F5" w14:paraId="14360FD8" w14:textId="77777777" w:rsidTr="00D4546D">
        <w:tc>
          <w:tcPr>
            <w:tcW w:w="4898" w:type="dxa"/>
            <w:shd w:val="clear" w:color="auto" w:fill="auto"/>
          </w:tcPr>
          <w:p w14:paraId="3EAE5F82" w14:textId="77777777" w:rsidR="00C329F5" w:rsidRPr="00C329F5" w:rsidRDefault="00C329F5" w:rsidP="00C329F5">
            <w:pPr>
              <w:overflowPunct w:val="0"/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29F5">
              <w:rPr>
                <w:rFonts w:eastAsia="Calibri"/>
                <w:bCs/>
                <w:sz w:val="28"/>
                <w:szCs w:val="28"/>
                <w:lang w:eastAsia="en-US"/>
              </w:rPr>
              <w:t>г. ______________</w:t>
            </w:r>
          </w:p>
        </w:tc>
        <w:tc>
          <w:tcPr>
            <w:tcW w:w="4899" w:type="dxa"/>
            <w:shd w:val="clear" w:color="auto" w:fill="auto"/>
          </w:tcPr>
          <w:p w14:paraId="4292C901" w14:textId="77777777" w:rsidR="00C329F5" w:rsidRPr="00C329F5" w:rsidRDefault="00C329F5" w:rsidP="00C329F5">
            <w:pPr>
              <w:overflowPunct w:val="0"/>
              <w:autoSpaceDE w:val="0"/>
              <w:autoSpaceDN w:val="0"/>
              <w:adjustRightInd w:val="0"/>
              <w:spacing w:line="264" w:lineRule="auto"/>
              <w:ind w:firstLine="709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«___» _______</w:t>
            </w:r>
            <w:r w:rsidR="002C66A8">
              <w:rPr>
                <w:rFonts w:eastAsia="Calibri"/>
                <w:bCs/>
                <w:sz w:val="28"/>
                <w:szCs w:val="28"/>
                <w:lang w:eastAsia="en-US"/>
              </w:rPr>
              <w:t>____ 20__</w:t>
            </w:r>
            <w:r w:rsidRPr="00C329F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14:paraId="790A9B32" w14:textId="77777777" w:rsidR="00C329F5" w:rsidRP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26F0C32E" w14:textId="4D2773F6" w:rsidR="00C329F5" w:rsidRPr="00C329F5" w:rsidRDefault="002C66A8" w:rsidP="00C329F5">
      <w:pPr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ГАУ  «МФЦ»</w:t>
      </w:r>
      <w:r w:rsidR="003A6612" w:rsidRPr="003A6612">
        <w:rPr>
          <w:rFonts w:eastAsia="Calibri"/>
          <w:bCs/>
          <w:sz w:val="28"/>
          <w:szCs w:val="28"/>
          <w:lang w:eastAsia="en-US"/>
        </w:rPr>
        <w:t xml:space="preserve">, </w:t>
      </w:r>
      <w:r w:rsidR="00E76E07">
        <w:rPr>
          <w:rFonts w:eastAsia="Calibri"/>
          <w:bCs/>
          <w:sz w:val="28"/>
          <w:szCs w:val="28"/>
          <w:lang w:eastAsia="en-US"/>
        </w:rPr>
        <w:t>_________________________________________________________________________________________________________</w:t>
      </w:r>
      <w:r>
        <w:rPr>
          <w:rFonts w:eastAsia="Calibri"/>
          <w:bCs/>
          <w:sz w:val="28"/>
          <w:szCs w:val="28"/>
          <w:lang w:eastAsia="en-US"/>
        </w:rPr>
        <w:t xml:space="preserve"> от 0</w:t>
      </w:r>
      <w:r w:rsidR="00D96B88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.0</w:t>
      </w:r>
      <w:r w:rsidR="00D96B88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>.202</w:t>
      </w:r>
      <w:r w:rsidR="00D96B88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г.,</w:t>
      </w:r>
      <w:r w:rsidR="00C329F5" w:rsidRPr="00C329F5">
        <w:rPr>
          <w:rFonts w:eastAsia="Calibri"/>
          <w:bCs/>
          <w:sz w:val="28"/>
          <w:szCs w:val="28"/>
          <w:lang w:eastAsia="en-US"/>
        </w:rPr>
        <w:t xml:space="preserve"> именуемое в дальнейшем «АГЕНТ», с одной стороны, и </w:t>
      </w:r>
      <w:r w:rsidR="00C329F5" w:rsidRPr="00C329F5">
        <w:rPr>
          <w:rFonts w:eastAsia="Calibri"/>
          <w:b/>
          <w:bCs/>
          <w:sz w:val="28"/>
          <w:szCs w:val="28"/>
          <w:lang w:eastAsia="en-US"/>
        </w:rPr>
        <w:t>____________«________________»,</w:t>
      </w:r>
      <w:r w:rsidR="00C329F5" w:rsidRPr="00C329F5">
        <w:rPr>
          <w:rFonts w:eastAsia="Calibri"/>
          <w:bCs/>
          <w:sz w:val="28"/>
          <w:szCs w:val="28"/>
          <w:lang w:eastAsia="en-US"/>
        </w:rPr>
        <w:t xml:space="preserve"> в лице</w:t>
      </w:r>
      <w:r w:rsidR="00C329F5">
        <w:rPr>
          <w:rFonts w:eastAsia="Calibri"/>
          <w:bCs/>
          <w:sz w:val="28"/>
          <w:szCs w:val="28"/>
          <w:lang w:eastAsia="en-US"/>
        </w:rPr>
        <w:t>___________________________________________________________</w:t>
      </w:r>
      <w:r w:rsidR="00C329F5" w:rsidRPr="00C329F5">
        <w:rPr>
          <w:rFonts w:eastAsia="Calibri"/>
          <w:bCs/>
          <w:sz w:val="28"/>
          <w:szCs w:val="28"/>
          <w:lang w:eastAsia="en-US"/>
        </w:rPr>
        <w:t>, действующего на основании</w:t>
      </w:r>
      <w:r w:rsidR="00C329F5">
        <w:rPr>
          <w:rFonts w:eastAsia="Calibri"/>
          <w:bCs/>
          <w:sz w:val="28"/>
          <w:szCs w:val="28"/>
          <w:lang w:eastAsia="en-US"/>
        </w:rPr>
        <w:t xml:space="preserve"> __________________________________</w:t>
      </w:r>
      <w:r w:rsidR="00C329F5" w:rsidRPr="00C329F5">
        <w:rPr>
          <w:rFonts w:eastAsia="Calibri"/>
          <w:bCs/>
          <w:sz w:val="28"/>
          <w:szCs w:val="28"/>
          <w:lang w:eastAsia="en-US"/>
        </w:rPr>
        <w:t>, именуемое в дальнейшем «ПРИНЦИПАЛ», с другой стороны, а в дальнейшем совместно именуемые «Стороны», заключили настоящий Договор (далее – «Договор») о нижеследующем.</w:t>
      </w:r>
    </w:p>
    <w:p w14:paraId="7D7C727B" w14:textId="77777777" w:rsidR="00C329F5" w:rsidRP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260244CF" w14:textId="77777777" w:rsidR="00C329F5" w:rsidRPr="00C329F5" w:rsidRDefault="00C329F5" w:rsidP="00C329F5">
      <w:pPr>
        <w:overflowPunct w:val="0"/>
        <w:adjustRightInd w:val="0"/>
        <w:spacing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40167957" w14:textId="77777777" w:rsidR="00C329F5" w:rsidRPr="00C329F5" w:rsidRDefault="00C329F5" w:rsidP="001158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Ref178348276"/>
      <w:r w:rsidRPr="00C329F5">
        <w:rPr>
          <w:rFonts w:eastAsia="Calibri"/>
          <w:b/>
          <w:sz w:val="28"/>
          <w:szCs w:val="28"/>
          <w:lang w:eastAsia="en-US"/>
        </w:rPr>
        <w:t>Предмет Договора</w:t>
      </w:r>
      <w:bookmarkEnd w:id="0"/>
    </w:p>
    <w:p w14:paraId="3939C4AA" w14:textId="530EDFDB" w:rsidR="00C329F5" w:rsidRPr="00C329F5" w:rsidRDefault="00090F06" w:rsidP="00C329F5">
      <w:pPr>
        <w:numPr>
          <w:ilvl w:val="1"/>
          <w:numId w:val="6"/>
        </w:numPr>
        <w:overflowPunct w:val="0"/>
        <w:autoSpaceDE w:val="0"/>
        <w:autoSpaceDN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ПРИНЦИПАЛ </w:t>
      </w:r>
      <w:r w:rsidR="00C329F5" w:rsidRPr="00C329F5">
        <w:rPr>
          <w:rFonts w:eastAsia="Calibri"/>
          <w:sz w:val="28"/>
          <w:szCs w:val="28"/>
          <w:lang w:eastAsia="en-US"/>
        </w:rPr>
        <w:t xml:space="preserve">поручает, а АГЕНТ принимает на себя обязательства, от имени и за счет Принципала, </w:t>
      </w:r>
      <w:proofErr w:type="gramStart"/>
      <w:r w:rsidR="00C329F5" w:rsidRPr="00C329F5">
        <w:rPr>
          <w:rFonts w:eastAsia="Calibri"/>
          <w:sz w:val="28"/>
          <w:szCs w:val="28"/>
          <w:lang w:eastAsia="en-US"/>
        </w:rPr>
        <w:t>организовать  предоставление</w:t>
      </w:r>
      <w:proofErr w:type="gramEnd"/>
      <w:r w:rsidR="00C329F5" w:rsidRPr="00C329F5">
        <w:rPr>
          <w:rFonts w:eastAsia="Calibri"/>
          <w:sz w:val="28"/>
          <w:szCs w:val="28"/>
          <w:lang w:eastAsia="en-US"/>
        </w:rPr>
        <w:t xml:space="preserve"> юридическим лицам</w:t>
      </w:r>
      <w:r w:rsidR="00C83ED4">
        <w:rPr>
          <w:rFonts w:eastAsia="Calibri"/>
          <w:sz w:val="28"/>
          <w:szCs w:val="28"/>
          <w:lang w:eastAsia="en-US"/>
        </w:rPr>
        <w:t xml:space="preserve"> и индивидуальным предпринимателям</w:t>
      </w:r>
      <w:r w:rsidR="00C329F5" w:rsidRPr="00C329F5">
        <w:rPr>
          <w:rFonts w:eastAsia="Calibri"/>
          <w:sz w:val="28"/>
          <w:szCs w:val="28"/>
          <w:lang w:eastAsia="en-US"/>
        </w:rPr>
        <w:t xml:space="preserve"> услуг</w:t>
      </w:r>
      <w:r w:rsidR="00464CBE">
        <w:rPr>
          <w:rFonts w:eastAsia="Calibri"/>
          <w:sz w:val="28"/>
          <w:szCs w:val="28"/>
          <w:lang w:eastAsia="en-US"/>
        </w:rPr>
        <w:t>и</w:t>
      </w:r>
      <w:r w:rsidR="00C329F5" w:rsidRPr="00C329F5">
        <w:rPr>
          <w:rFonts w:eastAsia="Calibri"/>
          <w:sz w:val="28"/>
          <w:szCs w:val="28"/>
          <w:lang w:eastAsia="en-US"/>
        </w:rPr>
        <w:t xml:space="preserve"> ПРИНЦИПАЛА по приему документов</w:t>
      </w:r>
      <w:r w:rsidR="009B67B4">
        <w:rPr>
          <w:rFonts w:eastAsia="Calibri"/>
          <w:sz w:val="28"/>
          <w:szCs w:val="28"/>
          <w:lang w:eastAsia="en-US"/>
        </w:rPr>
        <w:t xml:space="preserve"> для</w:t>
      </w:r>
      <w:r w:rsidR="00C329F5" w:rsidRPr="00C329F5">
        <w:rPr>
          <w:rFonts w:eastAsia="Calibri"/>
          <w:sz w:val="28"/>
          <w:szCs w:val="28"/>
          <w:lang w:eastAsia="en-US"/>
        </w:rPr>
        <w:t xml:space="preserve"> </w:t>
      </w:r>
      <w:r w:rsidR="009B67B4" w:rsidRPr="009B67B4">
        <w:rPr>
          <w:rFonts w:eastAsia="Calibri"/>
          <w:sz w:val="28"/>
          <w:szCs w:val="28"/>
          <w:lang w:eastAsia="en-US"/>
        </w:rPr>
        <w:t>получени</w:t>
      </w:r>
      <w:r w:rsidR="00222846">
        <w:rPr>
          <w:rFonts w:eastAsia="Calibri"/>
          <w:sz w:val="28"/>
          <w:szCs w:val="28"/>
          <w:lang w:eastAsia="en-US"/>
        </w:rPr>
        <w:t>я</w:t>
      </w:r>
      <w:r w:rsidR="009B67B4" w:rsidRPr="009B67B4">
        <w:rPr>
          <w:rFonts w:eastAsia="Calibri"/>
          <w:sz w:val="28"/>
          <w:szCs w:val="28"/>
          <w:lang w:eastAsia="en-US"/>
        </w:rPr>
        <w:t xml:space="preserve"> технических условий на подключение к сетям холодного водоснабжения и водоотведения и  для заключения договора подключения к централизованным сетям холодного водоснабжения и водоотведения</w:t>
      </w:r>
      <w:r w:rsidR="009B67B4">
        <w:rPr>
          <w:rFonts w:eastAsia="Calibri"/>
          <w:sz w:val="28"/>
          <w:szCs w:val="28"/>
          <w:lang w:eastAsia="en-US"/>
        </w:rPr>
        <w:t>.</w:t>
      </w:r>
    </w:p>
    <w:p w14:paraId="783A813A" w14:textId="5EC40233" w:rsidR="00C329F5" w:rsidRPr="00C329F5" w:rsidRDefault="00A7216D" w:rsidP="00C329F5">
      <w:pPr>
        <w:numPr>
          <w:ilvl w:val="1"/>
          <w:numId w:val="6"/>
        </w:numPr>
        <w:overflowPunct w:val="0"/>
        <w:autoSpaceDE w:val="0"/>
        <w:autoSpaceDN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329F5" w:rsidRPr="00C329F5">
        <w:rPr>
          <w:rFonts w:eastAsia="Calibri"/>
          <w:sz w:val="28"/>
          <w:szCs w:val="28"/>
          <w:lang w:eastAsia="en-US"/>
        </w:rPr>
        <w:t>При исполнении обязательств по настоящему договору стороны действуют в соответствии с действующим законодательством Российской Федерации, </w:t>
      </w:r>
      <w:r w:rsidR="00464CBE">
        <w:rPr>
          <w:rFonts w:eastAsia="Calibri"/>
          <w:sz w:val="28"/>
          <w:szCs w:val="28"/>
          <w:lang w:eastAsia="en-US"/>
        </w:rPr>
        <w:t xml:space="preserve"> настоящим Договором и</w:t>
      </w:r>
      <w:r w:rsidR="00C329F5" w:rsidRPr="00C329F5">
        <w:rPr>
          <w:rFonts w:eastAsia="Calibri"/>
          <w:sz w:val="28"/>
          <w:szCs w:val="28"/>
          <w:lang w:eastAsia="en-US"/>
        </w:rPr>
        <w:t xml:space="preserve"> </w:t>
      </w:r>
      <w:r w:rsidR="00464CBE">
        <w:rPr>
          <w:rFonts w:eastAsia="Calibri"/>
          <w:sz w:val="28"/>
          <w:szCs w:val="28"/>
          <w:lang w:eastAsia="en-US"/>
        </w:rPr>
        <w:t>П</w:t>
      </w:r>
      <w:r w:rsidR="00C329F5" w:rsidRPr="00C329F5">
        <w:rPr>
          <w:rFonts w:eastAsia="Calibri"/>
          <w:sz w:val="28"/>
          <w:szCs w:val="28"/>
          <w:lang w:eastAsia="en-US"/>
        </w:rPr>
        <w:t>орядк</w:t>
      </w:r>
      <w:r w:rsidR="00464CBE">
        <w:rPr>
          <w:rFonts w:eastAsia="Calibri"/>
          <w:sz w:val="28"/>
          <w:szCs w:val="28"/>
          <w:lang w:eastAsia="en-US"/>
        </w:rPr>
        <w:t>ами</w:t>
      </w:r>
      <w:r w:rsidR="00C329F5" w:rsidRPr="00C329F5">
        <w:rPr>
          <w:rFonts w:eastAsia="Calibri"/>
          <w:sz w:val="28"/>
          <w:szCs w:val="28"/>
          <w:lang w:eastAsia="en-US"/>
        </w:rPr>
        <w:t xml:space="preserve"> взаимодействия между </w:t>
      </w:r>
      <w:r w:rsidR="00115802" w:rsidRPr="00115802">
        <w:rPr>
          <w:rFonts w:eastAsia="Calibri"/>
          <w:sz w:val="28"/>
          <w:szCs w:val="28"/>
          <w:highlight w:val="cyan"/>
          <w:lang w:eastAsia="en-US"/>
        </w:rPr>
        <w:t>______________________________________________________________</w:t>
      </w:r>
      <w:r w:rsidR="00C329F5" w:rsidRPr="00C329F5">
        <w:rPr>
          <w:rFonts w:eastAsia="Calibri"/>
          <w:sz w:val="28"/>
          <w:szCs w:val="28"/>
          <w:lang w:eastAsia="en-US"/>
        </w:rPr>
        <w:t xml:space="preserve">и </w:t>
      </w:r>
      <w:r w:rsidR="002C66A8">
        <w:rPr>
          <w:rFonts w:eastAsia="Calibri"/>
          <w:sz w:val="28"/>
          <w:szCs w:val="28"/>
          <w:lang w:eastAsia="en-US"/>
        </w:rPr>
        <w:t xml:space="preserve">ГАУ  </w:t>
      </w:r>
      <w:r w:rsidR="002C66A8">
        <w:rPr>
          <w:rFonts w:eastAsia="Calibri"/>
          <w:bCs/>
          <w:sz w:val="28"/>
          <w:szCs w:val="28"/>
          <w:lang w:eastAsia="en-US"/>
        </w:rPr>
        <w:t>«МФЦ»</w:t>
      </w:r>
      <w:r w:rsidR="00222846">
        <w:rPr>
          <w:rFonts w:eastAsia="Calibri"/>
          <w:bCs/>
          <w:sz w:val="28"/>
          <w:szCs w:val="28"/>
          <w:lang w:eastAsia="en-US"/>
        </w:rPr>
        <w:t>, определенным</w:t>
      </w:r>
      <w:r w:rsidR="00464CBE">
        <w:rPr>
          <w:rFonts w:eastAsia="Calibri"/>
          <w:bCs/>
          <w:sz w:val="28"/>
          <w:szCs w:val="28"/>
          <w:lang w:eastAsia="en-US"/>
        </w:rPr>
        <w:t>и</w:t>
      </w:r>
      <w:r w:rsidR="00222846">
        <w:rPr>
          <w:rFonts w:eastAsia="Calibri"/>
          <w:bCs/>
          <w:sz w:val="28"/>
          <w:szCs w:val="28"/>
          <w:lang w:eastAsia="en-US"/>
        </w:rPr>
        <w:t xml:space="preserve"> Приложением №1 и №2 к проекту агентского договора.</w:t>
      </w:r>
    </w:p>
    <w:p w14:paraId="777C753E" w14:textId="77777777" w:rsidR="00C329F5" w:rsidRPr="00C329F5" w:rsidRDefault="00C329F5" w:rsidP="00C329F5">
      <w:pPr>
        <w:numPr>
          <w:ilvl w:val="1"/>
          <w:numId w:val="6"/>
        </w:numPr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 xml:space="preserve">Заключение настоящего договора рассматривается Сторонами как поручение ПРИНЦИПАЛА (Оператора персональных данных) другому лицу, предусмотренное частью 3 статьи 6 Федерального закона от 27.07.2006 № 152-ФЗ «О персональных данных», с согласия Заявителя как субъекта персональных данных. При этом </w:t>
      </w:r>
      <w:proofErr w:type="gramStart"/>
      <w:r w:rsidRPr="00C329F5">
        <w:rPr>
          <w:rFonts w:eastAsia="Calibri"/>
          <w:sz w:val="28"/>
          <w:szCs w:val="28"/>
          <w:lang w:eastAsia="en-US"/>
        </w:rPr>
        <w:t>ПРИНЦИПАЛ  поручает</w:t>
      </w:r>
      <w:proofErr w:type="gramEnd"/>
      <w:r w:rsidRPr="00C329F5">
        <w:rPr>
          <w:rFonts w:eastAsia="Calibri"/>
          <w:sz w:val="28"/>
          <w:szCs w:val="28"/>
          <w:lang w:eastAsia="en-US"/>
        </w:rPr>
        <w:t xml:space="preserve"> АГЕНТУ осуществление следующих действий (операций) с персональными данными, совершаемых с использованием средств автоматизации или без использования таких средств: сбор, запись, систематизацию, накопление, хранение на сервере АГЕНТА, уточнение </w:t>
      </w:r>
      <w:r w:rsidRPr="00C329F5">
        <w:rPr>
          <w:rFonts w:eastAsia="Calibri"/>
          <w:sz w:val="28"/>
          <w:szCs w:val="28"/>
          <w:lang w:eastAsia="en-US"/>
        </w:rPr>
        <w:lastRenderedPageBreak/>
        <w:t>(обновление, изменение), извлечение, использование, обезличивание, блокирование, удаление, уничтожение персональных данных – исключительно с целью выполнения обязательств, предусмотренных настоящим договором. Содержание и перечень обрабатываемых персональных данных определяется в соответствии с типовыми формами и бланками АГЕНТА.</w:t>
      </w:r>
    </w:p>
    <w:p w14:paraId="7CAAD05E" w14:textId="77777777" w:rsidR="00C329F5" w:rsidRP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4008A84D" w14:textId="77777777" w:rsidR="00C329F5" w:rsidRPr="00C329F5" w:rsidRDefault="00C329F5" w:rsidP="00C329F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bCs/>
          <w:sz w:val="28"/>
          <w:szCs w:val="28"/>
          <w:lang w:eastAsia="en-US"/>
        </w:rPr>
        <w:t>Права и обязанности Сторон</w:t>
      </w:r>
    </w:p>
    <w:p w14:paraId="272D5915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bCs/>
          <w:sz w:val="28"/>
          <w:szCs w:val="28"/>
          <w:lang w:eastAsia="en-US"/>
        </w:rPr>
        <w:t xml:space="preserve"> ПРИНЦИПАЛ обязан:</w:t>
      </w:r>
    </w:p>
    <w:p w14:paraId="6DBD152C" w14:textId="19F624EC" w:rsidR="00896647" w:rsidRPr="00896647" w:rsidRDefault="00C329F5" w:rsidP="0004373C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96647">
        <w:rPr>
          <w:rFonts w:eastAsia="Calibri"/>
          <w:bCs/>
          <w:sz w:val="28"/>
          <w:szCs w:val="28"/>
          <w:lang w:eastAsia="en-US"/>
        </w:rPr>
        <w:t xml:space="preserve">Обеспечивать АГЕНТА необходимыми для выполнения договора информационными материалами и документацией, в соответствии с </w:t>
      </w:r>
      <w:r w:rsidRPr="00896647">
        <w:rPr>
          <w:rFonts w:eastAsia="Calibri"/>
          <w:sz w:val="28"/>
          <w:szCs w:val="28"/>
          <w:lang w:eastAsia="en-US"/>
        </w:rPr>
        <w:t xml:space="preserve">порядком взаимодействия между </w:t>
      </w:r>
      <w:r w:rsidR="00115802" w:rsidRPr="00896647">
        <w:rPr>
          <w:rFonts w:eastAsia="Calibri"/>
          <w:sz w:val="28"/>
          <w:szCs w:val="28"/>
          <w:highlight w:val="cyan"/>
          <w:lang w:eastAsia="en-US"/>
        </w:rPr>
        <w:t>_____________________________</w:t>
      </w:r>
      <w:r w:rsidRPr="00896647">
        <w:rPr>
          <w:rFonts w:eastAsia="Calibri"/>
          <w:sz w:val="28"/>
          <w:szCs w:val="28"/>
          <w:lang w:eastAsia="en-US"/>
        </w:rPr>
        <w:t xml:space="preserve">и </w:t>
      </w:r>
      <w:r w:rsidR="002C66A8" w:rsidRPr="00896647">
        <w:rPr>
          <w:rFonts w:eastAsia="Calibri"/>
          <w:bCs/>
          <w:sz w:val="28"/>
          <w:szCs w:val="28"/>
          <w:lang w:eastAsia="en-US"/>
        </w:rPr>
        <w:t xml:space="preserve">ГАУ  «МФЦ» </w:t>
      </w:r>
      <w:r w:rsidRPr="00896647">
        <w:rPr>
          <w:rFonts w:eastAsia="Calibri"/>
          <w:sz w:val="28"/>
          <w:szCs w:val="28"/>
          <w:lang w:eastAsia="en-US"/>
        </w:rPr>
        <w:t xml:space="preserve">при предоставлении услуги по приему документов для </w:t>
      </w:r>
      <w:r w:rsidR="00896647" w:rsidRPr="00896647">
        <w:rPr>
          <w:rFonts w:eastAsia="Calibri"/>
          <w:sz w:val="28"/>
          <w:szCs w:val="28"/>
          <w:lang w:eastAsia="en-US"/>
        </w:rPr>
        <w:t>получении технических условий на подключение к сетям холодного водоснабжения и водоотведения и  для заключения договора подключения к централизованным сетям холодного водоснабжения и водоотведения</w:t>
      </w:r>
      <w:r w:rsidR="00896647">
        <w:rPr>
          <w:rFonts w:eastAsia="Calibri"/>
          <w:sz w:val="28"/>
          <w:szCs w:val="28"/>
          <w:lang w:eastAsia="en-US"/>
        </w:rPr>
        <w:t>.</w:t>
      </w:r>
    </w:p>
    <w:p w14:paraId="70835A85" w14:textId="7D34CD83" w:rsidR="00C329F5" w:rsidRPr="00896647" w:rsidRDefault="00896647" w:rsidP="0004373C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96647">
        <w:rPr>
          <w:rFonts w:eastAsia="Calibri"/>
          <w:sz w:val="28"/>
          <w:szCs w:val="28"/>
          <w:lang w:eastAsia="en-US"/>
        </w:rPr>
        <w:t xml:space="preserve"> </w:t>
      </w:r>
      <w:r w:rsidR="00C329F5" w:rsidRPr="00896647">
        <w:rPr>
          <w:rFonts w:eastAsia="Calibri"/>
          <w:bCs/>
          <w:sz w:val="28"/>
          <w:szCs w:val="28"/>
          <w:lang w:eastAsia="en-US"/>
        </w:rPr>
        <w:t>Оказывать консультационную поддержку АГЕНТУ, в том числе проводить обучающие семинары для сотрудников АГЕНТА по согласованной учебной программе.</w:t>
      </w:r>
    </w:p>
    <w:p w14:paraId="41702529" w14:textId="77777777" w:rsidR="00896647" w:rsidRPr="00896647" w:rsidRDefault="00C329F5" w:rsidP="0018730E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96647">
        <w:rPr>
          <w:rFonts w:eastAsia="Calibri"/>
          <w:bCs/>
          <w:sz w:val="28"/>
          <w:szCs w:val="28"/>
          <w:lang w:eastAsia="en-US"/>
        </w:rPr>
        <w:t xml:space="preserve">Принимать от АГЕНТА поданные </w:t>
      </w:r>
      <w:r w:rsidRPr="00896647">
        <w:rPr>
          <w:rFonts w:eastAsia="Calibri"/>
          <w:sz w:val="28"/>
          <w:szCs w:val="28"/>
          <w:lang w:eastAsia="en-US"/>
        </w:rPr>
        <w:t xml:space="preserve">заявителями через АГЕНТА </w:t>
      </w:r>
      <w:r w:rsidRPr="00896647">
        <w:rPr>
          <w:rFonts w:eastAsia="Calibri"/>
          <w:bCs/>
          <w:sz w:val="28"/>
          <w:szCs w:val="28"/>
          <w:lang w:eastAsia="en-US"/>
        </w:rPr>
        <w:t>заявки</w:t>
      </w:r>
      <w:r w:rsidR="00896647">
        <w:rPr>
          <w:rFonts w:eastAsia="Calibri"/>
          <w:bCs/>
          <w:sz w:val="28"/>
          <w:szCs w:val="28"/>
          <w:lang w:eastAsia="en-US"/>
        </w:rPr>
        <w:t xml:space="preserve"> для</w:t>
      </w:r>
      <w:r w:rsidRPr="00896647">
        <w:rPr>
          <w:rFonts w:eastAsia="Calibri"/>
          <w:bCs/>
          <w:sz w:val="28"/>
          <w:szCs w:val="28"/>
          <w:lang w:eastAsia="en-US"/>
        </w:rPr>
        <w:t xml:space="preserve"> </w:t>
      </w:r>
      <w:r w:rsidR="00896647" w:rsidRPr="00896647">
        <w:rPr>
          <w:rFonts w:eastAsia="Calibri"/>
          <w:sz w:val="28"/>
          <w:szCs w:val="28"/>
          <w:lang w:eastAsia="en-US"/>
        </w:rPr>
        <w:t>получени</w:t>
      </w:r>
      <w:r w:rsidR="00896647">
        <w:rPr>
          <w:rFonts w:eastAsia="Calibri"/>
          <w:sz w:val="28"/>
          <w:szCs w:val="28"/>
          <w:lang w:eastAsia="en-US"/>
        </w:rPr>
        <w:t>я</w:t>
      </w:r>
      <w:r w:rsidR="00896647" w:rsidRPr="00896647">
        <w:rPr>
          <w:rFonts w:eastAsia="Calibri"/>
          <w:sz w:val="28"/>
          <w:szCs w:val="28"/>
          <w:lang w:eastAsia="en-US"/>
        </w:rPr>
        <w:t xml:space="preserve"> технических условий на подключение к сетям холодного водоснабжения и водоотведения </w:t>
      </w:r>
      <w:proofErr w:type="gramStart"/>
      <w:r w:rsidR="00896647" w:rsidRPr="00896647">
        <w:rPr>
          <w:rFonts w:eastAsia="Calibri"/>
          <w:sz w:val="28"/>
          <w:szCs w:val="28"/>
          <w:lang w:eastAsia="en-US"/>
        </w:rPr>
        <w:t>и  для</w:t>
      </w:r>
      <w:proofErr w:type="gramEnd"/>
      <w:r w:rsidR="00896647" w:rsidRPr="00896647">
        <w:rPr>
          <w:rFonts w:eastAsia="Calibri"/>
          <w:sz w:val="28"/>
          <w:szCs w:val="28"/>
          <w:lang w:eastAsia="en-US"/>
        </w:rPr>
        <w:t xml:space="preserve"> заключения договора подключения к централизованным сетям холодного водоснабжения и водоотведения</w:t>
      </w:r>
      <w:r w:rsidR="00896647">
        <w:rPr>
          <w:rFonts w:eastAsia="Calibri"/>
          <w:sz w:val="28"/>
          <w:szCs w:val="28"/>
          <w:lang w:eastAsia="en-US"/>
        </w:rPr>
        <w:t>.</w:t>
      </w:r>
    </w:p>
    <w:p w14:paraId="611DEDC6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 xml:space="preserve">Выплачивать вознаграждение АГЕНТУ на условиях настоящего Договора. </w:t>
      </w:r>
    </w:p>
    <w:p w14:paraId="4CE4DEB3" w14:textId="77777777" w:rsidR="00896647" w:rsidRPr="00C329F5" w:rsidRDefault="00896647" w:rsidP="00C329F5">
      <w:pPr>
        <w:overflowPunct w:val="0"/>
        <w:autoSpaceDE w:val="0"/>
        <w:autoSpaceDN w:val="0"/>
        <w:adjustRightInd w:val="0"/>
        <w:spacing w:line="264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747F60FC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bCs/>
          <w:sz w:val="28"/>
          <w:szCs w:val="28"/>
          <w:lang w:eastAsia="en-US"/>
        </w:rPr>
        <w:t>ПРИНЦИПАЛ имеет право:</w:t>
      </w:r>
    </w:p>
    <w:p w14:paraId="55B8A7B8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 xml:space="preserve">Осуществлять контроль исполнения АГЕНТОМ обязательств, предусмотренных настоящим договором.  </w:t>
      </w:r>
    </w:p>
    <w:p w14:paraId="28072792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Согласовывать мероприятия по продвижению услуги ПРИНЦИПАЛА на территории деятельности АГЕНТА.</w:t>
      </w:r>
    </w:p>
    <w:p w14:paraId="3585CAD4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Запрашивать у АГЕНТА документы, связанные с исполнением обязательств по настоящему Договору, в том числе локальные акты, принятые в целях исполнения обязательств по настоящему договору.</w:t>
      </w:r>
    </w:p>
    <w:p w14:paraId="68C30918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С целью определения порядка взаимодействия Сторон, а также в связи с требованиями операторов информационных систем, вносить изменения в порядок предоставления услуги, уведомив об этом АГЕНТА путем направления официального письма в адрес АГЕНТА за 10 (десять) календарных дней до вступления в силу изменений.</w:t>
      </w:r>
    </w:p>
    <w:p w14:paraId="1D40D502" w14:textId="0C06E433" w:rsid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F6D3524" w14:textId="77777777" w:rsidR="0056500F" w:rsidRPr="00C329F5" w:rsidRDefault="0056500F" w:rsidP="00C329F5">
      <w:pPr>
        <w:overflowPunct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B3867CB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bCs/>
          <w:sz w:val="28"/>
          <w:szCs w:val="28"/>
          <w:lang w:eastAsia="en-US"/>
        </w:rPr>
        <w:t>АГЕНТ обязан:</w:t>
      </w:r>
    </w:p>
    <w:p w14:paraId="1DF2CE2F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lastRenderedPageBreak/>
        <w:t>Обеспечить в соответствии с настоящим договором осуществление следующих действий:</w:t>
      </w:r>
    </w:p>
    <w:p w14:paraId="176BE638" w14:textId="216BBAE0" w:rsidR="0056500F" w:rsidRPr="0056500F" w:rsidRDefault="00C329F5" w:rsidP="002721A5">
      <w:pPr>
        <w:numPr>
          <w:ilvl w:val="3"/>
          <w:numId w:val="6"/>
        </w:numPr>
        <w:tabs>
          <w:tab w:val="left" w:pos="1701"/>
        </w:tabs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6500F">
        <w:rPr>
          <w:rFonts w:eastAsia="Calibri"/>
          <w:sz w:val="28"/>
          <w:szCs w:val="28"/>
          <w:lang w:eastAsia="en-US"/>
        </w:rPr>
        <w:t xml:space="preserve">Прием от заявителей </w:t>
      </w:r>
      <w:r w:rsidR="0056500F" w:rsidRPr="00896647">
        <w:rPr>
          <w:rFonts w:eastAsia="Calibri"/>
          <w:sz w:val="28"/>
          <w:szCs w:val="28"/>
          <w:lang w:eastAsia="en-US"/>
        </w:rPr>
        <w:t xml:space="preserve">документов для получении технических условий на подключение к сетям холодного водоснабжения и водоотведения </w:t>
      </w:r>
      <w:proofErr w:type="gramStart"/>
      <w:r w:rsidR="0056500F" w:rsidRPr="00896647">
        <w:rPr>
          <w:rFonts w:eastAsia="Calibri"/>
          <w:sz w:val="28"/>
          <w:szCs w:val="28"/>
          <w:lang w:eastAsia="en-US"/>
        </w:rPr>
        <w:t>и  для</w:t>
      </w:r>
      <w:proofErr w:type="gramEnd"/>
      <w:r w:rsidR="0056500F" w:rsidRPr="00896647">
        <w:rPr>
          <w:rFonts w:eastAsia="Calibri"/>
          <w:sz w:val="28"/>
          <w:szCs w:val="28"/>
          <w:lang w:eastAsia="en-US"/>
        </w:rPr>
        <w:t xml:space="preserve"> заключения договора подключения к централизованным сетям холодного водоснабжения и водоотведения</w:t>
      </w:r>
      <w:r w:rsidR="0056500F">
        <w:rPr>
          <w:rFonts w:eastAsia="Calibri"/>
          <w:sz w:val="28"/>
          <w:szCs w:val="28"/>
          <w:lang w:eastAsia="en-US"/>
        </w:rPr>
        <w:t>.</w:t>
      </w:r>
    </w:p>
    <w:p w14:paraId="5A4F5375" w14:textId="7DF1C527" w:rsidR="00C329F5" w:rsidRPr="0056500F" w:rsidRDefault="00C329F5" w:rsidP="002721A5">
      <w:pPr>
        <w:numPr>
          <w:ilvl w:val="3"/>
          <w:numId w:val="6"/>
        </w:numPr>
        <w:tabs>
          <w:tab w:val="left" w:pos="1701"/>
        </w:tabs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6500F">
        <w:rPr>
          <w:rFonts w:eastAsia="Calibri"/>
          <w:sz w:val="28"/>
          <w:szCs w:val="28"/>
          <w:lang w:eastAsia="en-US"/>
        </w:rPr>
        <w:t xml:space="preserve">Передачу ПРИНЦИПАЛУ принятых от заявителей </w:t>
      </w:r>
      <w:r w:rsidR="0056500F" w:rsidRPr="00896647">
        <w:rPr>
          <w:rFonts w:eastAsia="Calibri"/>
          <w:sz w:val="28"/>
          <w:szCs w:val="28"/>
          <w:lang w:eastAsia="en-US"/>
        </w:rPr>
        <w:t xml:space="preserve">документов для получении технических условий на подключение к сетям холодного водоснабжения и водоотведения </w:t>
      </w:r>
      <w:proofErr w:type="gramStart"/>
      <w:r w:rsidR="0056500F" w:rsidRPr="00896647">
        <w:rPr>
          <w:rFonts w:eastAsia="Calibri"/>
          <w:sz w:val="28"/>
          <w:szCs w:val="28"/>
          <w:lang w:eastAsia="en-US"/>
        </w:rPr>
        <w:t>и  для</w:t>
      </w:r>
      <w:proofErr w:type="gramEnd"/>
      <w:r w:rsidR="0056500F" w:rsidRPr="00896647">
        <w:rPr>
          <w:rFonts w:eastAsia="Calibri"/>
          <w:sz w:val="28"/>
          <w:szCs w:val="28"/>
          <w:lang w:eastAsia="en-US"/>
        </w:rPr>
        <w:t xml:space="preserve"> заключения договора подключения к централизованным сетям холодного водоснабжения и водоотведения</w:t>
      </w:r>
      <w:r w:rsidR="0056500F">
        <w:rPr>
          <w:rFonts w:eastAsia="Calibri"/>
          <w:sz w:val="28"/>
          <w:szCs w:val="28"/>
          <w:lang w:eastAsia="en-US"/>
        </w:rPr>
        <w:t>.</w:t>
      </w:r>
    </w:p>
    <w:p w14:paraId="606F21E9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Действовать в интересах ПРИНЦИПАЛА и в пределах предоставленных ему полномочий, в рамках действующего законодательства.</w:t>
      </w:r>
    </w:p>
    <w:p w14:paraId="2274D3EB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В течение двух рабочих дней с момента поступления в адрес АГЕНТА претензий от Заявителей либо сведений об иных конфликтных ситуациях информировать Принципала.</w:t>
      </w:r>
    </w:p>
    <w:p w14:paraId="76F2A3E7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Для осуществления функций, связанных с электронным документооборотом между АГЕНТОМ и Принципалом, своим локальным нормативным актом назначить Доверенное лицо АГЕНТА.</w:t>
      </w:r>
    </w:p>
    <w:p w14:paraId="5586C456" w14:textId="77777777" w:rsidR="00C329F5" w:rsidRPr="00C329F5" w:rsidRDefault="00C329F5" w:rsidP="00C329F5">
      <w:pPr>
        <w:numPr>
          <w:ilvl w:val="2"/>
          <w:numId w:val="6"/>
        </w:numPr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АГЕНТ обязуется соблюдать условия конфиденциальности персональных данных и обеспечивать безопасность персональных данных, поручение на обработку которых дано АГЕНТУ настоящим Договором, в частности, соблюдать следующие организационные и технические меры:</w:t>
      </w:r>
    </w:p>
    <w:p w14:paraId="2E26F4FB" w14:textId="77777777" w:rsidR="00C329F5" w:rsidRPr="00C329F5" w:rsidRDefault="00C329F5" w:rsidP="00115802">
      <w:pPr>
        <w:numPr>
          <w:ilvl w:val="0"/>
          <w:numId w:val="7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получить согласие Заявителя на обработку его персональных данных;</w:t>
      </w:r>
    </w:p>
    <w:p w14:paraId="2790FD94" w14:textId="77777777" w:rsidR="00C329F5" w:rsidRPr="00C329F5" w:rsidRDefault="00C329F5" w:rsidP="00115802">
      <w:pPr>
        <w:numPr>
          <w:ilvl w:val="0"/>
          <w:numId w:val="7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 xml:space="preserve">ограничение круга лиц, осуществляющих обработку персональных данных, минимальным разумным достаточным количеством лиц; </w:t>
      </w:r>
    </w:p>
    <w:p w14:paraId="005CD9AE" w14:textId="77777777" w:rsidR="00C329F5" w:rsidRPr="00C329F5" w:rsidRDefault="00C329F5" w:rsidP="00115802">
      <w:pPr>
        <w:numPr>
          <w:ilvl w:val="0"/>
          <w:numId w:val="7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определение внутреннего порядка доступа в помещения, а также к средствам вычислительной техники, на которых осуществляется обработка персональных данных;</w:t>
      </w:r>
    </w:p>
    <w:p w14:paraId="0517A38F" w14:textId="77777777" w:rsidR="00C329F5" w:rsidRPr="00C329F5" w:rsidRDefault="00C329F5" w:rsidP="00115802">
      <w:pPr>
        <w:numPr>
          <w:ilvl w:val="0"/>
          <w:numId w:val="7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ограничение доступа к бумажным и иным материальным носителям персональных данных при хранении и использовании АГЕНТОМ;</w:t>
      </w:r>
    </w:p>
    <w:p w14:paraId="76EA5307" w14:textId="77777777" w:rsidR="00C329F5" w:rsidRPr="00C329F5" w:rsidRDefault="00C329F5" w:rsidP="00115802">
      <w:pPr>
        <w:numPr>
          <w:ilvl w:val="0"/>
          <w:numId w:val="7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передача материальных носителей персональных данных ПРИНЦИПАЛУ с соблюдением мер, предотвращающих возможность ознакомления третьих лиц с их содержанием;</w:t>
      </w:r>
    </w:p>
    <w:p w14:paraId="168036F5" w14:textId="77777777" w:rsidR="00C329F5" w:rsidRPr="00C329F5" w:rsidRDefault="00C329F5" w:rsidP="00115802">
      <w:pPr>
        <w:numPr>
          <w:ilvl w:val="0"/>
          <w:numId w:val="7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уведомление ПРИНЦИПАЛА о фактах несанкционированного доступа к персональным данным.</w:t>
      </w:r>
    </w:p>
    <w:p w14:paraId="4FC908A1" w14:textId="77777777" w:rsidR="00C329F5" w:rsidRPr="00C329F5" w:rsidRDefault="00C329F5" w:rsidP="00C329F5">
      <w:pPr>
        <w:numPr>
          <w:ilvl w:val="2"/>
          <w:numId w:val="6"/>
        </w:numPr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АГЕНТ обязуется обрабатывать персональные данные субъектов персональных данных до окончания срока действия Договора, согласно требованиям условий п.2.3. Договора.</w:t>
      </w:r>
    </w:p>
    <w:p w14:paraId="6E5CE818" w14:textId="77777777" w:rsidR="00C329F5" w:rsidRPr="00C329F5" w:rsidRDefault="00C329F5" w:rsidP="00C329F5">
      <w:pPr>
        <w:numPr>
          <w:ilvl w:val="2"/>
          <w:numId w:val="6"/>
        </w:numPr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lastRenderedPageBreak/>
        <w:t>АГЕНТ обязуется предоставить по запросу Принципала в течение 7 (семи) рабочих дней документы, связанные с исполнением обязательств по настоящему Договору, в том числе локальные акты, принятые в целях исполнения обязательств по настоящему договору.</w:t>
      </w:r>
    </w:p>
    <w:p w14:paraId="7D40D83A" w14:textId="77777777" w:rsidR="00C329F5" w:rsidRPr="00C329F5" w:rsidRDefault="00C329F5" w:rsidP="00C329F5">
      <w:pPr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BB41E7C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bCs/>
          <w:sz w:val="28"/>
          <w:szCs w:val="28"/>
          <w:lang w:eastAsia="en-US"/>
        </w:rPr>
        <w:t>АГЕНТ имеет право:</w:t>
      </w:r>
    </w:p>
    <w:p w14:paraId="080246CE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Вносить предложения по совершенствованию процедур оказания услуги.</w:t>
      </w:r>
    </w:p>
    <w:p w14:paraId="5A62F273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Получать консультационную поддержку от Принципала, в том числе проводить обучающие семинары для сотрудников АГЕНТА по согласованной учебной программе, участвовать в утверждении программ обучения (учебных планов) ПРИНЦИПАЛА по данной услуге для сотрудников АГЕНТА.</w:t>
      </w:r>
    </w:p>
    <w:p w14:paraId="20FC06A9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Получать информацию ПРИНЦИПАЛА о планах развития услуги, получать уведомления об изменениях в личном составе специалистов Принципала, исполняющих обязанности по настоящему договору.</w:t>
      </w:r>
    </w:p>
    <w:p w14:paraId="7F9855E9" w14:textId="77777777" w:rsidR="00C329F5" w:rsidRPr="00C329F5" w:rsidRDefault="00C329F5" w:rsidP="00C329F5">
      <w:pPr>
        <w:numPr>
          <w:ilvl w:val="2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Требовать полного и своевременного расчета по агентскому вознаграждению, а также возмещения убытков при нарушении платежных обязательств со стороны Принципала.</w:t>
      </w:r>
    </w:p>
    <w:p w14:paraId="1224C7A7" w14:textId="77777777" w:rsidR="00C329F5" w:rsidRP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280C1CD3" w14:textId="77777777" w:rsidR="00C329F5" w:rsidRPr="00C329F5" w:rsidRDefault="00C329F5" w:rsidP="00302D9A">
      <w:pPr>
        <w:numPr>
          <w:ilvl w:val="0"/>
          <w:numId w:val="6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264" w:lineRule="auto"/>
        <w:ind w:left="0"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bCs/>
          <w:sz w:val="28"/>
          <w:szCs w:val="28"/>
          <w:lang w:eastAsia="en-US"/>
        </w:rPr>
        <w:t>Агентское вознаграждение. Порядок сдачи-приемки услуг</w:t>
      </w:r>
    </w:p>
    <w:p w14:paraId="73BA853E" w14:textId="02A8E4C4" w:rsidR="00D55FD3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55FD3">
        <w:rPr>
          <w:rFonts w:eastAsia="Calibri"/>
          <w:bCs/>
          <w:sz w:val="28"/>
          <w:szCs w:val="28"/>
          <w:lang w:eastAsia="en-US"/>
        </w:rPr>
        <w:t xml:space="preserve">Размер Агентского вознаграждения за 1 (Одну) оказанную услугу составляет </w:t>
      </w:r>
      <w:r w:rsidR="00C0464F">
        <w:rPr>
          <w:rFonts w:eastAsia="Calibri"/>
          <w:bCs/>
          <w:sz w:val="28"/>
          <w:szCs w:val="28"/>
          <w:lang w:eastAsia="en-US"/>
        </w:rPr>
        <w:t>по договоренности сторон от 1 до 5% от суммы договора, заключенного между Принципалом и заявителем.</w:t>
      </w:r>
    </w:p>
    <w:p w14:paraId="7EFA6515" w14:textId="77777777" w:rsidR="00C92EA0" w:rsidRPr="00C92EA0" w:rsidRDefault="00C329F5" w:rsidP="007147D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92EA0">
        <w:rPr>
          <w:rFonts w:eastAsia="Calibri"/>
          <w:sz w:val="28"/>
          <w:szCs w:val="28"/>
          <w:lang w:eastAsia="en-US"/>
        </w:rPr>
        <w:t xml:space="preserve">Под оказанной услугой понимается комплекс действий, осуществляемых АГЕНТОМ в отношении одного заявителя по первоначальному приему документов </w:t>
      </w:r>
      <w:r w:rsidR="00C92EA0" w:rsidRPr="00896647">
        <w:rPr>
          <w:rFonts w:eastAsia="Calibri"/>
          <w:sz w:val="28"/>
          <w:szCs w:val="28"/>
          <w:lang w:eastAsia="en-US"/>
        </w:rPr>
        <w:t xml:space="preserve">для получении технических условий на подключение к сетям холодного водоснабжения и водоотведения </w:t>
      </w:r>
      <w:proofErr w:type="gramStart"/>
      <w:r w:rsidR="00C92EA0" w:rsidRPr="00896647">
        <w:rPr>
          <w:rFonts w:eastAsia="Calibri"/>
          <w:sz w:val="28"/>
          <w:szCs w:val="28"/>
          <w:lang w:eastAsia="en-US"/>
        </w:rPr>
        <w:t>и  для</w:t>
      </w:r>
      <w:proofErr w:type="gramEnd"/>
      <w:r w:rsidR="00C92EA0" w:rsidRPr="00896647">
        <w:rPr>
          <w:rFonts w:eastAsia="Calibri"/>
          <w:sz w:val="28"/>
          <w:szCs w:val="28"/>
          <w:lang w:eastAsia="en-US"/>
        </w:rPr>
        <w:t xml:space="preserve"> заключения договора подключения к централизованным сетям холодного водоснабжения и водоотведения</w:t>
      </w:r>
      <w:r w:rsidR="00C92EA0">
        <w:rPr>
          <w:rFonts w:eastAsia="Calibri"/>
          <w:sz w:val="28"/>
          <w:szCs w:val="28"/>
          <w:lang w:eastAsia="en-US"/>
        </w:rPr>
        <w:t>.</w:t>
      </w:r>
    </w:p>
    <w:p w14:paraId="0E203D7A" w14:textId="1AC7D31B" w:rsidR="00C329F5" w:rsidRPr="00C92EA0" w:rsidRDefault="00C329F5" w:rsidP="007147D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92EA0">
        <w:rPr>
          <w:rFonts w:eastAsia="Calibri"/>
          <w:bCs/>
          <w:sz w:val="28"/>
          <w:szCs w:val="28"/>
          <w:lang w:eastAsia="en-US"/>
        </w:rPr>
        <w:t>Размер Агентского вознаграждения определяется отчетом АГЕНТА о проделанной работе, в котором указывается количество услуг (принятых заявок), оказанных АГЕНТОМ в рамках данного Договора за отчетный период, и их общая стоимость, подлежащая оплате.</w:t>
      </w:r>
    </w:p>
    <w:p w14:paraId="05E31D62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Отчет предоставляется ПРИНЦИПАЛУ в течение первых 3 (Трех) рабочих дней месяца, следующего за отчетным.</w:t>
      </w:r>
    </w:p>
    <w:p w14:paraId="74EAE495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ПРИНЦИПАЛ обязан принять или письменно мотивированно отказать АГЕНТУ в принятии отчета в течение 7(Семи) рабочих дней с момента получения отчета АГЕНТА. В случае если ПРИНЦИПАЛ в течение данного времени не предоставил АГЕНТУ мотивированный отказ и не передал подписанный Отчет обратно, Отчет считается принятым в полном объеме.</w:t>
      </w:r>
    </w:p>
    <w:p w14:paraId="725019DE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lastRenderedPageBreak/>
        <w:t>Выплата Агентского вознаграждения производится ПРИНЦИПАЛОМ ежемесячно не позднее 3 (Трех) рабочих дней с даты принятия ПРИНЦИПАЛОМ отчета АГЕНТА путем перечисления денежных средств на расчетный счет АГЕНТА</w:t>
      </w:r>
      <w:r w:rsidRPr="00C329F5">
        <w:rPr>
          <w:sz w:val="28"/>
          <w:szCs w:val="28"/>
          <w:lang w:eastAsia="en-US"/>
        </w:rPr>
        <w:t xml:space="preserve">, указанный в разделе договора «Реквизиты Сторон». </w:t>
      </w:r>
    </w:p>
    <w:p w14:paraId="05FD4FAA" w14:textId="77777777" w:rsidR="00C329F5" w:rsidRP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14:paraId="61E5E387" w14:textId="77777777" w:rsidR="00C329F5" w:rsidRPr="00C329F5" w:rsidRDefault="00C329F5" w:rsidP="00C329F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bCs/>
          <w:sz w:val="28"/>
          <w:szCs w:val="28"/>
          <w:lang w:eastAsia="en-US"/>
        </w:rPr>
        <w:t>Ответственность Сторон. Форс-мажор</w:t>
      </w:r>
    </w:p>
    <w:p w14:paraId="4B56A9C7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Стороны несут ответственность за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14:paraId="56BC1B2C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Стороны несут ответственность за несоблюдение конфиденциальности информации в соответствии с действующим законодательством Российской Федерации.</w:t>
      </w:r>
    </w:p>
    <w:p w14:paraId="096B45B3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14:paraId="735D87EA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 xml:space="preserve">В случае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 </w:t>
      </w:r>
    </w:p>
    <w:p w14:paraId="66341C6F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Если действие обстоятельств продолжается более трех месяцев подряд, что делает недостижимым цели настоящего Договора, Стороны должны принять решение о его дальнейшей судьбе.</w:t>
      </w:r>
    </w:p>
    <w:p w14:paraId="7833B50C" w14:textId="77777777" w:rsidR="00C329F5" w:rsidRPr="00C329F5" w:rsidRDefault="00C329F5" w:rsidP="00C329F5">
      <w:pPr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2B58EAF" w14:textId="77777777" w:rsidR="00C329F5" w:rsidRPr="00C329F5" w:rsidRDefault="00C329F5" w:rsidP="00C329F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bCs/>
          <w:sz w:val="28"/>
          <w:szCs w:val="28"/>
          <w:lang w:eastAsia="en-US"/>
        </w:rPr>
        <w:t>Порядок изменения и расторжения Договора</w:t>
      </w:r>
    </w:p>
    <w:p w14:paraId="3A2FBD32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color w:val="000000"/>
          <w:sz w:val="28"/>
          <w:szCs w:val="28"/>
          <w:lang w:eastAsia="en-US"/>
        </w:rPr>
        <w:t xml:space="preserve">Все изменения и дополнения к Договору являются действительными при условии, что они совершены в письменной форме, скреплены печатями и </w:t>
      </w:r>
      <w:r w:rsidRPr="00C329F5">
        <w:rPr>
          <w:rFonts w:eastAsia="Calibri"/>
          <w:sz w:val="28"/>
          <w:szCs w:val="28"/>
          <w:lang w:eastAsia="en-US"/>
        </w:rPr>
        <w:t>подписаны уполномоченными представителями Сторон; или в электронном виде и подписаны электронными подписями Сторон</w:t>
      </w:r>
      <w:r w:rsidRPr="00C329F5">
        <w:rPr>
          <w:rFonts w:eastAsia="Calibri"/>
          <w:bCs/>
          <w:sz w:val="28"/>
          <w:szCs w:val="28"/>
          <w:lang w:eastAsia="en-US"/>
        </w:rPr>
        <w:t>.</w:t>
      </w:r>
    </w:p>
    <w:p w14:paraId="5479F71D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Настоящий Договор может быть расторгнут в одностороннем порядке любой Стороной с предварительным уведомлением другой Стороны за 30 (тридцать) дней до момента расторжения путем направления такого уведомления в письменной форме или в форме электронного документа, подписанного ЭП.</w:t>
      </w:r>
    </w:p>
    <w:p w14:paraId="6609E61B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 xml:space="preserve">Незамедлительно после получения уведомления о расторжении договора Агент обязуется прекратить прием новых заявок </w:t>
      </w:r>
      <w:r w:rsidRPr="00C329F5">
        <w:rPr>
          <w:rFonts w:eastAsia="Calibri"/>
          <w:sz w:val="28"/>
          <w:szCs w:val="28"/>
          <w:lang w:eastAsia="en-US"/>
        </w:rPr>
        <w:t xml:space="preserve">для заключения </w:t>
      </w:r>
      <w:r w:rsidRPr="00C329F5">
        <w:rPr>
          <w:rFonts w:eastAsia="Calibri"/>
          <w:sz w:val="28"/>
          <w:szCs w:val="28"/>
          <w:lang w:eastAsia="en-US"/>
        </w:rPr>
        <w:lastRenderedPageBreak/>
        <w:t xml:space="preserve">договора на технологическое присоединение энергопринимающих устройств к электрическим сетям, а </w:t>
      </w:r>
      <w:proofErr w:type="gramStart"/>
      <w:r w:rsidRPr="00C329F5">
        <w:rPr>
          <w:rFonts w:eastAsia="Calibri"/>
          <w:sz w:val="28"/>
          <w:szCs w:val="28"/>
          <w:lang w:eastAsia="en-US"/>
        </w:rPr>
        <w:t>так же</w:t>
      </w:r>
      <w:proofErr w:type="gramEnd"/>
      <w:r w:rsidRPr="00C329F5">
        <w:rPr>
          <w:rFonts w:eastAsia="Calibri"/>
          <w:sz w:val="28"/>
          <w:szCs w:val="28"/>
          <w:lang w:eastAsia="en-US"/>
        </w:rPr>
        <w:t xml:space="preserve"> обязуется в течение 30(тридцати) календарных дней обеспечить выдачу документов по ранее полученным заявкам.</w:t>
      </w:r>
    </w:p>
    <w:p w14:paraId="24CD7A18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В случае неоднократного нарушения сроков оплаты, предусмотренных п.4.5. Договора, более чем на 30 календарных дней Договор расторгается автоматически. После прекращения действия Договора Агент прекращает выдачу и прием документов.</w:t>
      </w:r>
    </w:p>
    <w:p w14:paraId="79D1ADDA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Стороны обязуются в течение 30 (тридцати) календарных дней с момента расторжения Договора произвести окончательные расчеты.</w:t>
      </w:r>
    </w:p>
    <w:p w14:paraId="7C077ACE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F5">
        <w:rPr>
          <w:rFonts w:eastAsia="Calibri"/>
          <w:bCs/>
          <w:sz w:val="28"/>
          <w:szCs w:val="28"/>
          <w:lang w:eastAsia="en-US"/>
        </w:rPr>
        <w:t>Прекращение и приостановление действия Договора, как в целом, так и в части отдельных Условий, не являются основаниями для возмещения убытков, причиненных Сторонам указанными действиями, в том числе, упущенной выгоды</w:t>
      </w:r>
    </w:p>
    <w:p w14:paraId="45FF1F5B" w14:textId="77777777" w:rsidR="00C329F5" w:rsidRP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14:paraId="6762BCE6" w14:textId="77777777" w:rsidR="00C329F5" w:rsidRPr="00C329F5" w:rsidRDefault="00C329F5" w:rsidP="00C329F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sz w:val="28"/>
          <w:szCs w:val="28"/>
          <w:lang w:eastAsia="en-US"/>
        </w:rPr>
        <w:t>Конфиденциальность информации</w:t>
      </w:r>
    </w:p>
    <w:p w14:paraId="51F5B166" w14:textId="77777777" w:rsidR="00C329F5" w:rsidRPr="00C329F5" w:rsidRDefault="00C329F5" w:rsidP="00C329F5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color w:val="000000"/>
          <w:sz w:val="28"/>
          <w:szCs w:val="28"/>
          <w:lang w:eastAsia="en-US"/>
        </w:rPr>
        <w:t>Стороны обязуются сохранять конфиденциальность информации, отнесенной Сторонами в соответствии с действующим законодательством к коммерческой тайне, в том числе условия настоящего Договора.</w:t>
      </w:r>
    </w:p>
    <w:p w14:paraId="59A37AD5" w14:textId="77777777" w:rsidR="00C329F5" w:rsidRPr="00C329F5" w:rsidRDefault="00C329F5" w:rsidP="00C329F5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Стороны обязуются соблюдать конфиденциальность персональных данных физических лиц, ставших известными им в ходе исполнения настоящего Договора при регистрации Заявителей, в ходе оказания консультационных услуг или иным образом</w:t>
      </w:r>
    </w:p>
    <w:p w14:paraId="6FAC22FB" w14:textId="77777777" w:rsidR="00C329F5" w:rsidRPr="00C329F5" w:rsidRDefault="00C329F5" w:rsidP="00C329F5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Стороны гарантируют наличие письменного согласия своих работников на передачу принадлежащих им персональных данных в целях исполнения настоящего Договора.</w:t>
      </w:r>
    </w:p>
    <w:p w14:paraId="39C6DCB6" w14:textId="77777777" w:rsidR="00C329F5" w:rsidRP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D0E10C1" w14:textId="77777777" w:rsidR="00C329F5" w:rsidRPr="00C329F5" w:rsidRDefault="00C329F5" w:rsidP="00C329F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329F5">
        <w:rPr>
          <w:rFonts w:eastAsia="Calibri"/>
          <w:b/>
          <w:sz w:val="28"/>
          <w:szCs w:val="28"/>
          <w:lang w:eastAsia="en-US"/>
        </w:rPr>
        <w:t>Прочие условия</w:t>
      </w:r>
    </w:p>
    <w:p w14:paraId="3FA57F66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29F5">
        <w:rPr>
          <w:rFonts w:eastAsia="Calibri"/>
          <w:color w:val="000000"/>
          <w:sz w:val="28"/>
          <w:szCs w:val="28"/>
          <w:lang w:eastAsia="en-US"/>
        </w:rPr>
        <w:t xml:space="preserve">Стороны обязуются разрешать все споры и разногласия путем переговоров. В случае </w:t>
      </w:r>
      <w:proofErr w:type="gramStart"/>
      <w:r w:rsidRPr="00C329F5">
        <w:rPr>
          <w:rFonts w:eastAsia="Calibri"/>
          <w:color w:val="000000"/>
          <w:sz w:val="28"/>
          <w:szCs w:val="28"/>
          <w:lang w:eastAsia="en-US"/>
        </w:rPr>
        <w:t>не достижения</w:t>
      </w:r>
      <w:proofErr w:type="gramEnd"/>
      <w:r w:rsidRPr="00C329F5">
        <w:rPr>
          <w:rFonts w:eastAsia="Calibri"/>
          <w:color w:val="000000"/>
          <w:sz w:val="28"/>
          <w:szCs w:val="28"/>
          <w:lang w:eastAsia="en-US"/>
        </w:rPr>
        <w:t xml:space="preserve"> согласия все споры и разногласия, возникающие в процессе исполнения Договора, передаются в Арбитражный суд по месту нахождения ответчика, с обязательным соблюдением претензионного (досудебного) порядка урегулирования споров. Срок ответа на претензию устанавливается в 30 (Тридцать) календарных дней.</w:t>
      </w:r>
    </w:p>
    <w:p w14:paraId="4B154A3D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29F5">
        <w:rPr>
          <w:rFonts w:eastAsia="Calibri"/>
          <w:color w:val="000000"/>
          <w:sz w:val="28"/>
          <w:szCs w:val="28"/>
          <w:lang w:eastAsia="en-US"/>
        </w:rPr>
        <w:t>Претензия должна быть направлена в письменной форме или в форме электронного документа, подписанного электронной подписью Стороны-отправителя.</w:t>
      </w:r>
    </w:p>
    <w:p w14:paraId="0ACDEC5E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В случае необходимости представления в контролирующие органы оригиналов документов на бумажных носителях любая из Сторон обязуется предоставить таковые в течение 10 рабочих дней с момента получения запроса от другой Стороны с приложением запроса контролирующего органа.</w:t>
      </w:r>
    </w:p>
    <w:p w14:paraId="18F17C56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lastRenderedPageBreak/>
        <w:t>Стороны обязуются информировать друг друга в течение 15 (Пятнадцати) календарных дней об изменении своих реквизитов, указанных в настоящем Договоре, а также о любых решениях, касающихся их ликвидации, реорганизации. В случае неисполнения указанного обязательства одной из Сторон, другая Сторона не несет ответственности за вызванные таким неисполнением последствия.</w:t>
      </w:r>
    </w:p>
    <w:p w14:paraId="033BACD6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Правоотношения, не урегулированные Договором, регулируются в соответствии с действующим законодательством Российской Федерации.</w:t>
      </w:r>
    </w:p>
    <w:p w14:paraId="23624D0F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 xml:space="preserve">Договор вступает в силу с момента его подписания Сторонами и действует до </w:t>
      </w:r>
      <w:r w:rsidR="00D55FD3">
        <w:rPr>
          <w:rFonts w:eastAsia="Calibri"/>
          <w:sz w:val="28"/>
          <w:szCs w:val="28"/>
          <w:lang w:eastAsia="en-US"/>
        </w:rPr>
        <w:t>_______________</w:t>
      </w:r>
      <w:r w:rsidRPr="00C329F5">
        <w:rPr>
          <w:rFonts w:eastAsia="Calibri"/>
          <w:sz w:val="28"/>
          <w:szCs w:val="28"/>
          <w:lang w:eastAsia="en-US"/>
        </w:rPr>
        <w:t xml:space="preserve">. В случае если за 30 (Тридцать) календарных дней до окончания срока действия настоящего Договора ни одна из Сторон не заявит об его расторжении, то Договор продлевается на каждые следующие двенадцать месяцев. </w:t>
      </w:r>
    </w:p>
    <w:p w14:paraId="0D32FE96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14:paraId="785D8B91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329F5">
        <w:rPr>
          <w:rFonts w:eastAsia="Calibri"/>
          <w:sz w:val="28"/>
          <w:szCs w:val="28"/>
          <w:lang w:eastAsia="en-US"/>
        </w:rPr>
        <w:t>АГЕНТУ  известно</w:t>
      </w:r>
      <w:proofErr w:type="gramEnd"/>
      <w:r w:rsidRPr="00C329F5">
        <w:rPr>
          <w:rFonts w:eastAsia="Calibri"/>
          <w:sz w:val="28"/>
          <w:szCs w:val="28"/>
          <w:lang w:eastAsia="en-US"/>
        </w:rPr>
        <w:t xml:space="preserve"> о том, что </w:t>
      </w:r>
      <w:r w:rsidRPr="00C329F5">
        <w:rPr>
          <w:rFonts w:eastAsia="Calibri"/>
          <w:bCs/>
          <w:sz w:val="28"/>
          <w:szCs w:val="28"/>
          <w:lang w:eastAsia="en-US"/>
        </w:rPr>
        <w:t xml:space="preserve">ПРИНЦИПАЛ </w:t>
      </w:r>
      <w:r w:rsidRPr="00C329F5">
        <w:rPr>
          <w:rFonts w:eastAsia="Calibri"/>
          <w:sz w:val="28"/>
          <w:szCs w:val="28"/>
          <w:lang w:eastAsia="en-US"/>
        </w:rPr>
        <w:t xml:space="preserve">реализует требования статьи 13.3 Федерального закона от 25.12.2008 № 273-ФЗ </w:t>
      </w:r>
      <w:r w:rsidRPr="00C329F5">
        <w:rPr>
          <w:rFonts w:eastAsia="Calibri"/>
          <w:sz w:val="28"/>
          <w:szCs w:val="28"/>
          <w:lang w:eastAsia="en-US"/>
        </w:rPr>
        <w:br/>
        <w:t>«О противодействии коррупции», принимает меры по предупреждению коррупции,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37C03A07" w14:textId="77777777" w:rsidR="00C329F5" w:rsidRPr="00C329F5" w:rsidRDefault="00C329F5" w:rsidP="00C329F5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29F5">
        <w:rPr>
          <w:rFonts w:eastAsia="Calibri"/>
          <w:sz w:val="28"/>
          <w:szCs w:val="28"/>
          <w:lang w:eastAsia="en-US"/>
        </w:rPr>
        <w:t>Принципалу известно, что Агент в своей деятельности руководствуется положениями ФЗ от 25.12.208 № 273-ФЗ и ФЗ от 03.12.2012 № 231-ФЗ в части противодействия коррупции.</w:t>
      </w:r>
    </w:p>
    <w:p w14:paraId="647EFE39" w14:textId="77777777" w:rsidR="00C329F5" w:rsidRPr="00C329F5" w:rsidRDefault="00C329F5" w:rsidP="00C329F5">
      <w:pPr>
        <w:overflowPunct w:val="0"/>
        <w:autoSpaceDE w:val="0"/>
        <w:autoSpaceDN w:val="0"/>
        <w:adjustRightInd w:val="0"/>
        <w:spacing w:line="264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6EBCF2F" w14:textId="77777777" w:rsidR="00C329F5" w:rsidRDefault="00C329F5" w:rsidP="00C329F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ind w:left="0"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329F5">
        <w:rPr>
          <w:rFonts w:eastAsia="Calibri"/>
          <w:b/>
          <w:color w:val="000000"/>
          <w:sz w:val="28"/>
          <w:szCs w:val="28"/>
          <w:lang w:eastAsia="en-US"/>
        </w:rPr>
        <w:t>Реквизиты и подписи Сторон</w:t>
      </w:r>
    </w:p>
    <w:p w14:paraId="4F782F4A" w14:textId="77777777" w:rsidR="00302D9A" w:rsidRPr="00C329F5" w:rsidRDefault="00302D9A" w:rsidP="00302D9A">
      <w:pPr>
        <w:overflowPunct w:val="0"/>
        <w:autoSpaceDE w:val="0"/>
        <w:autoSpaceDN w:val="0"/>
        <w:adjustRightInd w:val="0"/>
        <w:spacing w:line="264" w:lineRule="auto"/>
        <w:ind w:left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14:paraId="50BB1567" w14:textId="77777777" w:rsidR="00C329F5" w:rsidRDefault="00302D9A" w:rsidP="00302D9A">
      <w:pPr>
        <w:tabs>
          <w:tab w:val="left" w:pos="5505"/>
        </w:tabs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val="en-US"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АГЕНТ</w:t>
      </w:r>
      <w:r>
        <w:rPr>
          <w:rFonts w:eastAsia="Calibri"/>
          <w:b/>
          <w:color w:val="000000"/>
          <w:sz w:val="28"/>
          <w:szCs w:val="28"/>
          <w:lang w:eastAsia="en-US"/>
        </w:rPr>
        <w:tab/>
        <w:t>ПРИНЦИПАЛ</w:t>
      </w:r>
    </w:p>
    <w:p w14:paraId="3431035C" w14:textId="77777777" w:rsidR="00302D9A" w:rsidRPr="00C329F5" w:rsidRDefault="00302D9A" w:rsidP="00302D9A">
      <w:pPr>
        <w:tabs>
          <w:tab w:val="left" w:pos="5505"/>
        </w:tabs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val="en-US" w:eastAsia="en-US"/>
        </w:rPr>
      </w:pPr>
    </w:p>
    <w:tbl>
      <w:tblPr>
        <w:tblW w:w="9751" w:type="dxa"/>
        <w:tblInd w:w="-4" w:type="dxa"/>
        <w:tblLook w:val="0000" w:firstRow="0" w:lastRow="0" w:firstColumn="0" w:lastColumn="0" w:noHBand="0" w:noVBand="0"/>
      </w:tblPr>
      <w:tblGrid>
        <w:gridCol w:w="4932"/>
        <w:gridCol w:w="4819"/>
      </w:tblGrid>
      <w:tr w:rsidR="00C329F5" w:rsidRPr="00DF7D2A" w14:paraId="51209E2D" w14:textId="77777777" w:rsidTr="00D4546D">
        <w:tc>
          <w:tcPr>
            <w:tcW w:w="4932" w:type="dxa"/>
          </w:tcPr>
          <w:p w14:paraId="575AAC53" w14:textId="77777777" w:rsidR="00D55FD3" w:rsidRPr="009F1535" w:rsidRDefault="00D55FD3" w:rsidP="00D55FD3">
            <w:pPr>
              <w:rPr>
                <w:b/>
                <w:bCs/>
                <w:color w:val="000000"/>
              </w:rPr>
            </w:pPr>
            <w:r w:rsidRPr="009F1535">
              <w:rPr>
                <w:b/>
                <w:bCs/>
                <w:color w:val="000000"/>
              </w:rPr>
              <w:t>ГАУ Пензенской области «Многофункциональный центр предоставления государственных и муниципальных услуг» (ГАУ «МФЦ»)</w:t>
            </w:r>
          </w:p>
          <w:p w14:paraId="4C91C611" w14:textId="77777777" w:rsidR="00D55FD3" w:rsidRPr="009F1535" w:rsidRDefault="00D55FD3" w:rsidP="00D55FD3">
            <w:pPr>
              <w:rPr>
                <w:color w:val="000000"/>
              </w:rPr>
            </w:pPr>
            <w:r w:rsidRPr="009F1535">
              <w:t xml:space="preserve">Фак. адрес: </w:t>
            </w:r>
            <w:r w:rsidRPr="009F1535">
              <w:rPr>
                <w:color w:val="000000"/>
              </w:rPr>
              <w:t>440039, г. Пенза, ул. Шмидта, 4</w:t>
            </w:r>
          </w:p>
          <w:p w14:paraId="0F6852D2" w14:textId="77777777" w:rsidR="00D55FD3" w:rsidRPr="009F1535" w:rsidRDefault="00D55FD3" w:rsidP="00D55FD3">
            <w:pPr>
              <w:rPr>
                <w:color w:val="000000"/>
              </w:rPr>
            </w:pPr>
            <w:r w:rsidRPr="009F1535">
              <w:t xml:space="preserve">Юр. адрес: </w:t>
            </w:r>
            <w:r w:rsidRPr="009F1535">
              <w:rPr>
                <w:color w:val="000000"/>
              </w:rPr>
              <w:t>440039, г. Пенза, ул. Шмидта, 4</w:t>
            </w:r>
          </w:p>
          <w:p w14:paraId="35AB36E0" w14:textId="77777777" w:rsidR="00C92EA0" w:rsidRDefault="00C92EA0" w:rsidP="00C92EA0">
            <w:proofErr w:type="gramStart"/>
            <w:r>
              <w:t>ИНН  5835080816</w:t>
            </w:r>
            <w:proofErr w:type="gramEnd"/>
          </w:p>
          <w:p w14:paraId="0464F2D0" w14:textId="77777777" w:rsidR="00C92EA0" w:rsidRDefault="00C92EA0" w:rsidP="00C92EA0">
            <w:proofErr w:type="gramStart"/>
            <w:r>
              <w:t>КПП  583501001</w:t>
            </w:r>
            <w:proofErr w:type="gramEnd"/>
          </w:p>
          <w:p w14:paraId="2FC3DB52" w14:textId="77777777" w:rsidR="00C92EA0" w:rsidRDefault="00C92EA0" w:rsidP="00C92EA0">
            <w:r>
              <w:t>Банк получателя: ОТДЕЛЕНИЕ ПЕНЗА БАНКА РОССИИ/ УФК по Пензенской области г. Пенза</w:t>
            </w:r>
          </w:p>
          <w:p w14:paraId="07C1B6C1" w14:textId="77777777" w:rsidR="00C92EA0" w:rsidRDefault="00C92EA0" w:rsidP="00C92EA0">
            <w:r>
              <w:t>БИК банка: 015655003</w:t>
            </w:r>
          </w:p>
          <w:p w14:paraId="2D8CB50C" w14:textId="77777777" w:rsidR="00C92EA0" w:rsidRDefault="00C92EA0" w:rsidP="00C92EA0">
            <w:r>
              <w:lastRenderedPageBreak/>
              <w:t xml:space="preserve">Номер счета </w:t>
            </w:r>
            <w:proofErr w:type="gramStart"/>
            <w:r>
              <w:t>получателя:  03224643560000005500</w:t>
            </w:r>
            <w:proofErr w:type="gramEnd"/>
          </w:p>
          <w:p w14:paraId="0A0A6A46" w14:textId="77777777" w:rsidR="00C92EA0" w:rsidRDefault="00C92EA0" w:rsidP="00C92EA0">
            <w:r>
              <w:t xml:space="preserve">Корреспондентский счет </w:t>
            </w:r>
            <w:proofErr w:type="gramStart"/>
            <w:r>
              <w:t>банка:  40102810045370000047</w:t>
            </w:r>
            <w:proofErr w:type="gramEnd"/>
          </w:p>
          <w:p w14:paraId="160E7A2B" w14:textId="4E047557" w:rsidR="00302D9A" w:rsidRPr="002F2491" w:rsidRDefault="00302D9A" w:rsidP="00C92EA0">
            <w:pPr>
              <w:spacing w:line="26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44717EF7" w14:textId="77777777" w:rsidR="00C329F5" w:rsidRPr="002F2491" w:rsidRDefault="00C329F5" w:rsidP="00C329F5">
            <w:pPr>
              <w:spacing w:line="264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329F5" w:rsidRPr="00DF7D2A" w14:paraId="2779EEEE" w14:textId="77777777" w:rsidTr="00D4546D">
        <w:trPr>
          <w:trHeight w:val="546"/>
        </w:trPr>
        <w:tc>
          <w:tcPr>
            <w:tcW w:w="4932" w:type="dxa"/>
          </w:tcPr>
          <w:p w14:paraId="6B60F305" w14:textId="77777777" w:rsidR="00C329F5" w:rsidRPr="002F2491" w:rsidRDefault="00C329F5" w:rsidP="00C329F5">
            <w:pPr>
              <w:overflowPunct w:val="0"/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0157FC62" w14:textId="77777777" w:rsidR="00C329F5" w:rsidRPr="002F2491" w:rsidRDefault="00C329F5" w:rsidP="00C329F5">
            <w:pPr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29F5" w:rsidRPr="00C329F5" w14:paraId="08C7C064" w14:textId="77777777" w:rsidTr="00D4546D">
        <w:tblPrEx>
          <w:tblLook w:val="04A0" w:firstRow="1" w:lastRow="0" w:firstColumn="1" w:lastColumn="0" w:noHBand="0" w:noVBand="1"/>
        </w:tblPrEx>
        <w:trPr>
          <w:trHeight w:val="1357"/>
        </w:trPr>
        <w:tc>
          <w:tcPr>
            <w:tcW w:w="4932" w:type="dxa"/>
          </w:tcPr>
          <w:p w14:paraId="0BCFE433" w14:textId="77777777" w:rsidR="00C329F5" w:rsidRPr="002F2491" w:rsidRDefault="00C329F5" w:rsidP="00C329F5">
            <w:pPr>
              <w:spacing w:line="26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6F322BC" w14:textId="77777777" w:rsidR="00D55FD3" w:rsidRDefault="00D55FD3" w:rsidP="00C329F5">
            <w:pPr>
              <w:spacing w:line="26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885978" w14:textId="77777777" w:rsidR="00D55FD3" w:rsidRPr="00C329F5" w:rsidRDefault="00D55FD3" w:rsidP="00C329F5">
            <w:pPr>
              <w:spacing w:line="26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1DD1BE6" w14:textId="524A40FD" w:rsidR="00C329F5" w:rsidRPr="00C329F5" w:rsidRDefault="00C329F5" w:rsidP="00C329F5">
            <w:pPr>
              <w:spacing w:line="26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329F5">
              <w:rPr>
                <w:rFonts w:eastAsia="Calibri"/>
                <w:bCs/>
                <w:sz w:val="28"/>
                <w:szCs w:val="28"/>
                <w:lang w:eastAsia="en-US"/>
              </w:rPr>
              <w:t>_________________</w:t>
            </w:r>
            <w:r w:rsidR="00302D9A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  <w:r w:rsidR="00E76E0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________ </w:t>
            </w:r>
            <w:r w:rsidR="00302D9A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</w:p>
          <w:p w14:paraId="0A840F17" w14:textId="77777777" w:rsidR="00302D9A" w:rsidRPr="006F1285" w:rsidRDefault="00302D9A" w:rsidP="00C329F5">
            <w:pPr>
              <w:spacing w:line="26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743923E" w14:textId="77777777" w:rsidR="00C329F5" w:rsidRPr="00C329F5" w:rsidRDefault="00C329F5" w:rsidP="00C329F5">
            <w:pPr>
              <w:spacing w:line="26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329F5">
              <w:rPr>
                <w:rFonts w:eastAsia="Calibri"/>
                <w:bCs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819" w:type="dxa"/>
          </w:tcPr>
          <w:p w14:paraId="464E006E" w14:textId="77777777" w:rsidR="00C329F5" w:rsidRPr="00C329F5" w:rsidRDefault="00C329F5" w:rsidP="00C329F5">
            <w:pPr>
              <w:spacing w:line="264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97366BC" w14:textId="77777777" w:rsidR="00302D9A" w:rsidRDefault="00302D9A" w:rsidP="00C329F5">
            <w:pPr>
              <w:spacing w:line="264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14:paraId="1B390DEB" w14:textId="77777777" w:rsidR="00302D9A" w:rsidRDefault="00302D9A" w:rsidP="00C329F5">
            <w:pPr>
              <w:spacing w:line="264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6D7BF1E" w14:textId="77777777" w:rsidR="00302D9A" w:rsidRPr="00302D9A" w:rsidRDefault="00C329F5" w:rsidP="00302D9A">
            <w:pPr>
              <w:spacing w:line="264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329F5">
              <w:rPr>
                <w:rFonts w:eastAsia="Calibri"/>
                <w:bCs/>
                <w:sz w:val="28"/>
                <w:szCs w:val="28"/>
                <w:lang w:eastAsia="en-US"/>
              </w:rPr>
              <w:t>__________________</w:t>
            </w:r>
            <w:r w:rsidR="00302D9A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  <w:r w:rsidR="00302D9A" w:rsidRPr="00302D9A">
              <w:rPr>
                <w:rFonts w:eastAsia="Calibri"/>
                <w:bCs/>
                <w:sz w:val="28"/>
                <w:szCs w:val="28"/>
                <w:lang w:eastAsia="en-US"/>
              </w:rPr>
              <w:t>Ф.И.О.</w:t>
            </w:r>
            <w:r w:rsidR="00302D9A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</w:p>
          <w:p w14:paraId="4DCBDE6E" w14:textId="77777777" w:rsidR="00C329F5" w:rsidRPr="00C329F5" w:rsidRDefault="00C329F5" w:rsidP="00C329F5">
            <w:pPr>
              <w:spacing w:line="264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120F79B" w14:textId="77777777" w:rsidR="00C329F5" w:rsidRPr="00C329F5" w:rsidRDefault="00C329F5" w:rsidP="00C329F5">
            <w:pPr>
              <w:spacing w:line="264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329F5">
              <w:rPr>
                <w:rFonts w:eastAsia="Calibri"/>
                <w:bCs/>
                <w:sz w:val="28"/>
                <w:szCs w:val="28"/>
                <w:lang w:eastAsia="en-US"/>
              </w:rPr>
              <w:t>МП</w:t>
            </w:r>
          </w:p>
        </w:tc>
      </w:tr>
    </w:tbl>
    <w:p w14:paraId="722C6FF3" w14:textId="018D2009" w:rsidR="00C329F5" w:rsidRPr="00C329F5" w:rsidRDefault="00C329F5" w:rsidP="00C329F5">
      <w:pPr>
        <w:shd w:val="clear" w:color="auto" w:fill="FFFFFF"/>
        <w:tabs>
          <w:tab w:val="left" w:pos="8931"/>
        </w:tabs>
        <w:jc w:val="both"/>
        <w:rPr>
          <w:rFonts w:eastAsia="Calibri"/>
          <w:sz w:val="28"/>
          <w:szCs w:val="28"/>
          <w:lang w:eastAsia="en-US"/>
        </w:rPr>
      </w:pPr>
    </w:p>
    <w:p w14:paraId="2DCFC340" w14:textId="3DDA53C9" w:rsidR="00C329F5" w:rsidRDefault="00C329F5" w:rsidP="00366D56">
      <w:pPr>
        <w:jc w:val="both"/>
      </w:pPr>
    </w:p>
    <w:p w14:paraId="7BCD1909" w14:textId="0646785E" w:rsidR="00D302A2" w:rsidRPr="00D302A2" w:rsidRDefault="00D302A2" w:rsidP="00D302A2"/>
    <w:p w14:paraId="588458A2" w14:textId="68491850" w:rsidR="00D302A2" w:rsidRPr="00D302A2" w:rsidRDefault="00D302A2" w:rsidP="00D302A2"/>
    <w:p w14:paraId="5736B09E" w14:textId="68228B64" w:rsidR="00D302A2" w:rsidRPr="00D302A2" w:rsidRDefault="00D302A2" w:rsidP="00D302A2"/>
    <w:p w14:paraId="104A6E0C" w14:textId="126C795C" w:rsidR="00D302A2" w:rsidRPr="00D302A2" w:rsidRDefault="00D302A2" w:rsidP="00D302A2"/>
    <w:p w14:paraId="66787E55" w14:textId="379380C2" w:rsidR="00D302A2" w:rsidRPr="00D302A2" w:rsidRDefault="00D302A2" w:rsidP="00D302A2"/>
    <w:p w14:paraId="30BF7250" w14:textId="3B9126C1" w:rsidR="00D302A2" w:rsidRPr="00D302A2" w:rsidRDefault="00D302A2" w:rsidP="00D302A2"/>
    <w:p w14:paraId="4A887CB9" w14:textId="7125B167" w:rsidR="00D302A2" w:rsidRPr="00D302A2" w:rsidRDefault="00D302A2" w:rsidP="00D302A2"/>
    <w:p w14:paraId="4E13A159" w14:textId="6221A095" w:rsidR="00D302A2" w:rsidRPr="00D302A2" w:rsidRDefault="00D302A2" w:rsidP="00D302A2"/>
    <w:p w14:paraId="3F1A5862" w14:textId="70BD82C9" w:rsidR="00D302A2" w:rsidRPr="00D302A2" w:rsidRDefault="00D302A2" w:rsidP="00D302A2"/>
    <w:p w14:paraId="314F5B65" w14:textId="4C720DA1" w:rsidR="00D302A2" w:rsidRPr="00D302A2" w:rsidRDefault="00D302A2" w:rsidP="00D302A2"/>
    <w:p w14:paraId="4E81AE75" w14:textId="600E9798" w:rsidR="00D302A2" w:rsidRPr="00D302A2" w:rsidRDefault="00D302A2" w:rsidP="00D302A2"/>
    <w:p w14:paraId="2ADA7AEF" w14:textId="1AAAFF10" w:rsidR="00D302A2" w:rsidRPr="00D302A2" w:rsidRDefault="00D302A2" w:rsidP="00D302A2"/>
    <w:p w14:paraId="2D07D34B" w14:textId="2041ACDB" w:rsidR="00D302A2" w:rsidRPr="00D302A2" w:rsidRDefault="00D302A2" w:rsidP="00D302A2"/>
    <w:p w14:paraId="12910169" w14:textId="5FEFE74B" w:rsidR="00D302A2" w:rsidRPr="00D302A2" w:rsidRDefault="00D302A2" w:rsidP="00D302A2"/>
    <w:p w14:paraId="11891366" w14:textId="52B9D9CA" w:rsidR="00D302A2" w:rsidRPr="00D302A2" w:rsidRDefault="00D302A2" w:rsidP="00D302A2"/>
    <w:p w14:paraId="3EE4FAE4" w14:textId="7179D4DE" w:rsidR="00D302A2" w:rsidRPr="00D302A2" w:rsidRDefault="00D302A2" w:rsidP="00D302A2"/>
    <w:p w14:paraId="69E832E5" w14:textId="0BF56AEA" w:rsidR="00D302A2" w:rsidRPr="00D302A2" w:rsidRDefault="00D302A2" w:rsidP="00D302A2"/>
    <w:p w14:paraId="61133FD0" w14:textId="3A84003B" w:rsidR="00D302A2" w:rsidRPr="00D302A2" w:rsidRDefault="00D302A2" w:rsidP="00D302A2"/>
    <w:p w14:paraId="75099FF6" w14:textId="0D4A99FB" w:rsidR="00D302A2" w:rsidRPr="00D302A2" w:rsidRDefault="00D302A2" w:rsidP="00D302A2"/>
    <w:p w14:paraId="0201DE2C" w14:textId="1CB4E300" w:rsidR="00D302A2" w:rsidRDefault="00D302A2" w:rsidP="00D302A2"/>
    <w:p w14:paraId="62754680" w14:textId="481E82A1" w:rsidR="00D302A2" w:rsidRDefault="00D302A2" w:rsidP="00D302A2"/>
    <w:p w14:paraId="55862411" w14:textId="16228841" w:rsidR="00D302A2" w:rsidRDefault="00D302A2" w:rsidP="00D302A2">
      <w:pPr>
        <w:jc w:val="right"/>
      </w:pPr>
    </w:p>
    <w:p w14:paraId="45D1E48E" w14:textId="2039E53E" w:rsidR="00D302A2" w:rsidRDefault="00D302A2" w:rsidP="00D302A2">
      <w:pPr>
        <w:jc w:val="right"/>
      </w:pPr>
    </w:p>
    <w:p w14:paraId="681C4434" w14:textId="1F716013" w:rsidR="00D302A2" w:rsidRDefault="00D302A2" w:rsidP="00D302A2">
      <w:pPr>
        <w:jc w:val="right"/>
      </w:pPr>
    </w:p>
    <w:p w14:paraId="5B7F82EE" w14:textId="45CECFFC" w:rsidR="00D302A2" w:rsidRDefault="00D302A2" w:rsidP="00D302A2">
      <w:pPr>
        <w:jc w:val="right"/>
      </w:pPr>
    </w:p>
    <w:p w14:paraId="2A0DC320" w14:textId="6D036E86" w:rsidR="00D302A2" w:rsidRDefault="00D302A2" w:rsidP="00D302A2">
      <w:pPr>
        <w:jc w:val="right"/>
      </w:pPr>
    </w:p>
    <w:p w14:paraId="37B40AF5" w14:textId="111531A6" w:rsidR="00D302A2" w:rsidRDefault="00D302A2" w:rsidP="00D302A2">
      <w:pPr>
        <w:jc w:val="right"/>
      </w:pPr>
    </w:p>
    <w:p w14:paraId="751E5C35" w14:textId="28C45238" w:rsidR="00D302A2" w:rsidRDefault="00D302A2" w:rsidP="00D302A2">
      <w:pPr>
        <w:jc w:val="right"/>
      </w:pPr>
    </w:p>
    <w:p w14:paraId="711B60F8" w14:textId="77777777" w:rsidR="00D302A2" w:rsidRPr="00D302A2" w:rsidRDefault="00D302A2" w:rsidP="00D302A2">
      <w:pPr>
        <w:jc w:val="right"/>
      </w:pPr>
    </w:p>
    <w:sectPr w:rsidR="00D302A2" w:rsidRPr="00D302A2" w:rsidSect="00836412">
      <w:pgSz w:w="11906" w:h="16838"/>
      <w:pgMar w:top="1134" w:right="851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7402" w14:textId="77777777" w:rsidR="00A32B01" w:rsidRDefault="00A32B01" w:rsidP="007D2C96">
      <w:r>
        <w:separator/>
      </w:r>
    </w:p>
  </w:endnote>
  <w:endnote w:type="continuationSeparator" w:id="0">
    <w:p w14:paraId="258DD932" w14:textId="77777777" w:rsidR="00A32B01" w:rsidRDefault="00A32B01" w:rsidP="007D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0EB2" w14:textId="77777777" w:rsidR="00A32B01" w:rsidRDefault="00A32B01" w:rsidP="007D2C96">
      <w:r>
        <w:separator/>
      </w:r>
    </w:p>
  </w:footnote>
  <w:footnote w:type="continuationSeparator" w:id="0">
    <w:p w14:paraId="0E865A7C" w14:textId="77777777" w:rsidR="00A32B01" w:rsidRDefault="00A32B01" w:rsidP="007D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A8"/>
    <w:multiLevelType w:val="hybridMultilevel"/>
    <w:tmpl w:val="D5DAA8F2"/>
    <w:lvl w:ilvl="0" w:tplc="C9F41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81F"/>
    <w:multiLevelType w:val="multilevel"/>
    <w:tmpl w:val="320C86B4"/>
    <w:lvl w:ilvl="0">
      <w:start w:val="1"/>
      <w:numFmt w:val="decimal"/>
      <w:lvlText w:val="%1."/>
      <w:lvlJc w:val="left"/>
      <w:pPr>
        <w:ind w:left="538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2" w15:restartNumberingAfterBreak="0">
    <w:nsid w:val="0AF9209F"/>
    <w:multiLevelType w:val="multilevel"/>
    <w:tmpl w:val="D2849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5A77AB"/>
    <w:multiLevelType w:val="hybridMultilevel"/>
    <w:tmpl w:val="FF88934A"/>
    <w:lvl w:ilvl="0" w:tplc="609CDD80">
      <w:start w:val="1"/>
      <w:numFmt w:val="decimal"/>
      <w:lvlText w:val="%1)"/>
      <w:lvlJc w:val="left"/>
      <w:pPr>
        <w:ind w:left="1531" w:hanging="93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10A94CE8"/>
    <w:multiLevelType w:val="hybridMultilevel"/>
    <w:tmpl w:val="64F800A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15218CC"/>
    <w:multiLevelType w:val="multilevel"/>
    <w:tmpl w:val="EA369E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19818A0"/>
    <w:multiLevelType w:val="hybridMultilevel"/>
    <w:tmpl w:val="ACD8621E"/>
    <w:lvl w:ilvl="0" w:tplc="35DEF29C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ED0E99"/>
    <w:multiLevelType w:val="hybridMultilevel"/>
    <w:tmpl w:val="71ECE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3B549D"/>
    <w:multiLevelType w:val="hybridMultilevel"/>
    <w:tmpl w:val="2C68055C"/>
    <w:lvl w:ilvl="0" w:tplc="CB8A1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B0470"/>
    <w:multiLevelType w:val="hybridMultilevel"/>
    <w:tmpl w:val="D292DC2C"/>
    <w:lvl w:ilvl="0" w:tplc="6930D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C72B89"/>
    <w:multiLevelType w:val="hybridMultilevel"/>
    <w:tmpl w:val="CFF0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10245"/>
    <w:multiLevelType w:val="hybridMultilevel"/>
    <w:tmpl w:val="8DCC4E74"/>
    <w:lvl w:ilvl="0" w:tplc="23A84140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23064576"/>
    <w:multiLevelType w:val="hybridMultilevel"/>
    <w:tmpl w:val="3AAC3C52"/>
    <w:lvl w:ilvl="0" w:tplc="FBCEBD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29FE32E5"/>
    <w:multiLevelType w:val="hybridMultilevel"/>
    <w:tmpl w:val="98C8D080"/>
    <w:lvl w:ilvl="0" w:tplc="8F4E3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7C2057"/>
    <w:multiLevelType w:val="hybridMultilevel"/>
    <w:tmpl w:val="8DCC4E74"/>
    <w:lvl w:ilvl="0" w:tplc="23A84140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 w15:restartNumberingAfterBreak="0">
    <w:nsid w:val="2E2F7462"/>
    <w:multiLevelType w:val="multilevel"/>
    <w:tmpl w:val="3546340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eastAsia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sz w:val="22"/>
      </w:rPr>
    </w:lvl>
  </w:abstractNum>
  <w:abstractNum w:abstractNumId="18" w15:restartNumberingAfterBreak="0">
    <w:nsid w:val="2FA04E51"/>
    <w:multiLevelType w:val="hybridMultilevel"/>
    <w:tmpl w:val="A9AEE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B6CBD"/>
    <w:multiLevelType w:val="hybridMultilevel"/>
    <w:tmpl w:val="EBD85C1A"/>
    <w:lvl w:ilvl="0" w:tplc="CB8A1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D10822"/>
    <w:multiLevelType w:val="multilevel"/>
    <w:tmpl w:val="4BF6A9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646631C"/>
    <w:multiLevelType w:val="multilevel"/>
    <w:tmpl w:val="4BF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ADC5420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8F6DD6"/>
    <w:multiLevelType w:val="hybridMultilevel"/>
    <w:tmpl w:val="B1907F4E"/>
    <w:lvl w:ilvl="0" w:tplc="E8DA8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5B76CF"/>
    <w:multiLevelType w:val="multilevel"/>
    <w:tmpl w:val="4BF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26E2D93"/>
    <w:multiLevelType w:val="hybridMultilevel"/>
    <w:tmpl w:val="EEEA2C0A"/>
    <w:lvl w:ilvl="0" w:tplc="35DEF2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52E43"/>
    <w:multiLevelType w:val="hybridMultilevel"/>
    <w:tmpl w:val="8D72EE60"/>
    <w:lvl w:ilvl="0" w:tplc="6534F9D6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7" w15:restartNumberingAfterBreak="0">
    <w:nsid w:val="4DAD3187"/>
    <w:multiLevelType w:val="hybridMultilevel"/>
    <w:tmpl w:val="96047F86"/>
    <w:lvl w:ilvl="0" w:tplc="35DEF2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B622E"/>
    <w:multiLevelType w:val="hybridMultilevel"/>
    <w:tmpl w:val="5C4A00A6"/>
    <w:lvl w:ilvl="0" w:tplc="8A6AA6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74C32"/>
    <w:multiLevelType w:val="multilevel"/>
    <w:tmpl w:val="CC64B8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564267F7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31" w15:restartNumberingAfterBreak="0">
    <w:nsid w:val="5DEA24BD"/>
    <w:multiLevelType w:val="hybridMultilevel"/>
    <w:tmpl w:val="7DD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6868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B93DC9"/>
    <w:multiLevelType w:val="hybridMultilevel"/>
    <w:tmpl w:val="EDAA13E6"/>
    <w:lvl w:ilvl="0" w:tplc="346C5CA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1693A"/>
    <w:multiLevelType w:val="hybridMultilevel"/>
    <w:tmpl w:val="5DA2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03252"/>
    <w:multiLevelType w:val="hybridMultilevel"/>
    <w:tmpl w:val="1288673C"/>
    <w:lvl w:ilvl="0" w:tplc="A0E060A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C67FAC"/>
    <w:multiLevelType w:val="hybridMultilevel"/>
    <w:tmpl w:val="82127806"/>
    <w:lvl w:ilvl="0" w:tplc="EFA2A9A6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14867"/>
    <w:multiLevelType w:val="hybridMultilevel"/>
    <w:tmpl w:val="B3265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606059"/>
    <w:multiLevelType w:val="hybridMultilevel"/>
    <w:tmpl w:val="9014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7170D"/>
    <w:multiLevelType w:val="multilevel"/>
    <w:tmpl w:val="CC64B8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 w15:restartNumberingAfterBreak="0">
    <w:nsid w:val="74CA2C18"/>
    <w:multiLevelType w:val="hybridMultilevel"/>
    <w:tmpl w:val="66A4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5216C"/>
    <w:multiLevelType w:val="hybridMultilevel"/>
    <w:tmpl w:val="E3F4C6D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F2C2A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3" w15:restartNumberingAfterBreak="0">
    <w:nsid w:val="7674107D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4" w15:restartNumberingAfterBreak="0">
    <w:nsid w:val="77A00573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5" w15:restartNumberingAfterBreak="0">
    <w:nsid w:val="799B10CA"/>
    <w:multiLevelType w:val="hybridMultilevel"/>
    <w:tmpl w:val="1288673C"/>
    <w:lvl w:ilvl="0" w:tplc="A0E060A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3A3044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902332"/>
    <w:multiLevelType w:val="hybridMultilevel"/>
    <w:tmpl w:val="434C393A"/>
    <w:lvl w:ilvl="0" w:tplc="E1CE43B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4047042">
    <w:abstractNumId w:val="7"/>
  </w:num>
  <w:num w:numId="2" w16cid:durableId="768231276">
    <w:abstractNumId w:val="8"/>
  </w:num>
  <w:num w:numId="3" w16cid:durableId="448477611">
    <w:abstractNumId w:val="12"/>
  </w:num>
  <w:num w:numId="4" w16cid:durableId="518933340">
    <w:abstractNumId w:val="16"/>
  </w:num>
  <w:num w:numId="5" w16cid:durableId="1832016688">
    <w:abstractNumId w:val="2"/>
  </w:num>
  <w:num w:numId="6" w16cid:durableId="2140488315">
    <w:abstractNumId w:val="1"/>
  </w:num>
  <w:num w:numId="7" w16cid:durableId="752774187">
    <w:abstractNumId w:val="33"/>
  </w:num>
  <w:num w:numId="8" w16cid:durableId="141971931">
    <w:abstractNumId w:val="36"/>
  </w:num>
  <w:num w:numId="9" w16cid:durableId="598834167">
    <w:abstractNumId w:val="26"/>
  </w:num>
  <w:num w:numId="10" w16cid:durableId="849490925">
    <w:abstractNumId w:val="45"/>
  </w:num>
  <w:num w:numId="11" w16cid:durableId="1286043431">
    <w:abstractNumId w:val="35"/>
  </w:num>
  <w:num w:numId="12" w16cid:durableId="2086948536">
    <w:abstractNumId w:val="37"/>
  </w:num>
  <w:num w:numId="13" w16cid:durableId="1704398793">
    <w:abstractNumId w:val="23"/>
  </w:num>
  <w:num w:numId="14" w16cid:durableId="1899120899">
    <w:abstractNumId w:val="18"/>
  </w:num>
  <w:num w:numId="15" w16cid:durableId="1809013072">
    <w:abstractNumId w:val="42"/>
  </w:num>
  <w:num w:numId="16" w16cid:durableId="1880313298">
    <w:abstractNumId w:val="17"/>
  </w:num>
  <w:num w:numId="17" w16cid:durableId="1721444214">
    <w:abstractNumId w:val="22"/>
  </w:num>
  <w:num w:numId="18" w16cid:durableId="1493643724">
    <w:abstractNumId w:val="46"/>
  </w:num>
  <w:num w:numId="19" w16cid:durableId="337392368">
    <w:abstractNumId w:val="32"/>
  </w:num>
  <w:num w:numId="20" w16cid:durableId="1121072485">
    <w:abstractNumId w:val="14"/>
  </w:num>
  <w:num w:numId="21" w16cid:durableId="1613899386">
    <w:abstractNumId w:val="43"/>
  </w:num>
  <w:num w:numId="22" w16cid:durableId="887183470">
    <w:abstractNumId w:val="30"/>
  </w:num>
  <w:num w:numId="23" w16cid:durableId="1012297241">
    <w:abstractNumId w:val="24"/>
  </w:num>
  <w:num w:numId="24" w16cid:durableId="517692651">
    <w:abstractNumId w:val="21"/>
  </w:num>
  <w:num w:numId="25" w16cid:durableId="1356420441">
    <w:abstractNumId w:val="20"/>
  </w:num>
  <w:num w:numId="26" w16cid:durableId="1422599498">
    <w:abstractNumId w:val="44"/>
  </w:num>
  <w:num w:numId="27" w16cid:durableId="1528565101">
    <w:abstractNumId w:val="41"/>
  </w:num>
  <w:num w:numId="28" w16cid:durableId="2048262435">
    <w:abstractNumId w:val="38"/>
  </w:num>
  <w:num w:numId="29" w16cid:durableId="1581600838">
    <w:abstractNumId w:val="29"/>
  </w:num>
  <w:num w:numId="30" w16cid:durableId="813520936">
    <w:abstractNumId w:val="39"/>
  </w:num>
  <w:num w:numId="31" w16cid:durableId="2018382733">
    <w:abstractNumId w:val="15"/>
  </w:num>
  <w:num w:numId="32" w16cid:durableId="586891414">
    <w:abstractNumId w:val="10"/>
  </w:num>
  <w:num w:numId="33" w16cid:durableId="79789559">
    <w:abstractNumId w:val="3"/>
  </w:num>
  <w:num w:numId="34" w16cid:durableId="1105156495">
    <w:abstractNumId w:val="9"/>
  </w:num>
  <w:num w:numId="35" w16cid:durableId="75442434">
    <w:abstractNumId w:val="13"/>
  </w:num>
  <w:num w:numId="36" w16cid:durableId="1238245160">
    <w:abstractNumId w:val="19"/>
  </w:num>
  <w:num w:numId="37" w16cid:durableId="2015112990">
    <w:abstractNumId w:val="34"/>
  </w:num>
  <w:num w:numId="38" w16cid:durableId="1203831174">
    <w:abstractNumId w:val="25"/>
  </w:num>
  <w:num w:numId="39" w16cid:durableId="577906910">
    <w:abstractNumId w:val="11"/>
  </w:num>
  <w:num w:numId="40" w16cid:durableId="951326148">
    <w:abstractNumId w:val="27"/>
  </w:num>
  <w:num w:numId="41" w16cid:durableId="1309673474">
    <w:abstractNumId w:val="6"/>
  </w:num>
  <w:num w:numId="42" w16cid:durableId="591815112">
    <w:abstractNumId w:val="47"/>
  </w:num>
  <w:num w:numId="43" w16cid:durableId="1137263420">
    <w:abstractNumId w:val="4"/>
  </w:num>
  <w:num w:numId="44" w16cid:durableId="302929680">
    <w:abstractNumId w:val="40"/>
  </w:num>
  <w:num w:numId="45" w16cid:durableId="77793635">
    <w:abstractNumId w:val="0"/>
  </w:num>
  <w:num w:numId="46" w16cid:durableId="1620332686">
    <w:abstractNumId w:val="28"/>
  </w:num>
  <w:num w:numId="47" w16cid:durableId="1306399154">
    <w:abstractNumId w:val="31"/>
  </w:num>
  <w:num w:numId="48" w16cid:durableId="429279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2A"/>
    <w:rsid w:val="0000022A"/>
    <w:rsid w:val="000126C7"/>
    <w:rsid w:val="00090F06"/>
    <w:rsid w:val="000C464C"/>
    <w:rsid w:val="000C7C55"/>
    <w:rsid w:val="000E228A"/>
    <w:rsid w:val="00115802"/>
    <w:rsid w:val="00134B82"/>
    <w:rsid w:val="00153268"/>
    <w:rsid w:val="00181557"/>
    <w:rsid w:val="001F674B"/>
    <w:rsid w:val="00222846"/>
    <w:rsid w:val="002404ED"/>
    <w:rsid w:val="00252269"/>
    <w:rsid w:val="002C66A8"/>
    <w:rsid w:val="002E179F"/>
    <w:rsid w:val="002F2491"/>
    <w:rsid w:val="00302D9A"/>
    <w:rsid w:val="00366D56"/>
    <w:rsid w:val="00367B4D"/>
    <w:rsid w:val="00382C35"/>
    <w:rsid w:val="003A33B1"/>
    <w:rsid w:val="003A6612"/>
    <w:rsid w:val="003B33CF"/>
    <w:rsid w:val="003C2D92"/>
    <w:rsid w:val="003E7472"/>
    <w:rsid w:val="00417CAE"/>
    <w:rsid w:val="00437473"/>
    <w:rsid w:val="00464CBE"/>
    <w:rsid w:val="00483ABD"/>
    <w:rsid w:val="00484555"/>
    <w:rsid w:val="00492300"/>
    <w:rsid w:val="004F65EA"/>
    <w:rsid w:val="00514418"/>
    <w:rsid w:val="00562CBA"/>
    <w:rsid w:val="0056500F"/>
    <w:rsid w:val="005A05C5"/>
    <w:rsid w:val="006108F5"/>
    <w:rsid w:val="00630C41"/>
    <w:rsid w:val="0065605B"/>
    <w:rsid w:val="006B125D"/>
    <w:rsid w:val="006E7BB3"/>
    <w:rsid w:val="006F1285"/>
    <w:rsid w:val="00713399"/>
    <w:rsid w:val="00744B26"/>
    <w:rsid w:val="00764CF5"/>
    <w:rsid w:val="00767B85"/>
    <w:rsid w:val="00775514"/>
    <w:rsid w:val="007B1A02"/>
    <w:rsid w:val="007D1E3A"/>
    <w:rsid w:val="007D2C96"/>
    <w:rsid w:val="007E631A"/>
    <w:rsid w:val="00836412"/>
    <w:rsid w:val="008607C6"/>
    <w:rsid w:val="00896647"/>
    <w:rsid w:val="008A2C64"/>
    <w:rsid w:val="008B0AF4"/>
    <w:rsid w:val="008E34C2"/>
    <w:rsid w:val="008F21B7"/>
    <w:rsid w:val="009206F6"/>
    <w:rsid w:val="00930F28"/>
    <w:rsid w:val="009B67B4"/>
    <w:rsid w:val="009F69D6"/>
    <w:rsid w:val="00A32B01"/>
    <w:rsid w:val="00A64299"/>
    <w:rsid w:val="00A7216D"/>
    <w:rsid w:val="00A87894"/>
    <w:rsid w:val="00A87CCB"/>
    <w:rsid w:val="00AB7FE8"/>
    <w:rsid w:val="00B14EFD"/>
    <w:rsid w:val="00B371EE"/>
    <w:rsid w:val="00B613C6"/>
    <w:rsid w:val="00BD5C61"/>
    <w:rsid w:val="00BE5C98"/>
    <w:rsid w:val="00C0464F"/>
    <w:rsid w:val="00C2365A"/>
    <w:rsid w:val="00C25293"/>
    <w:rsid w:val="00C329F5"/>
    <w:rsid w:val="00C647F1"/>
    <w:rsid w:val="00C83ED4"/>
    <w:rsid w:val="00C87C78"/>
    <w:rsid w:val="00C92EA0"/>
    <w:rsid w:val="00CB08C0"/>
    <w:rsid w:val="00CC685C"/>
    <w:rsid w:val="00CD6711"/>
    <w:rsid w:val="00CF7023"/>
    <w:rsid w:val="00D302A2"/>
    <w:rsid w:val="00D4546D"/>
    <w:rsid w:val="00D55FD3"/>
    <w:rsid w:val="00D86C30"/>
    <w:rsid w:val="00D96B88"/>
    <w:rsid w:val="00DB458D"/>
    <w:rsid w:val="00DF7D2A"/>
    <w:rsid w:val="00E67EE6"/>
    <w:rsid w:val="00E76E07"/>
    <w:rsid w:val="00EC1A14"/>
    <w:rsid w:val="00F314FD"/>
    <w:rsid w:val="00F66303"/>
    <w:rsid w:val="00FD29C2"/>
    <w:rsid w:val="00FF0F45"/>
    <w:rsid w:val="00FF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0D71"/>
  <w15:docId w15:val="{2A3BB006-FC5C-4733-A424-88E3E50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2C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25293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25293"/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366D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2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D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3">
    <w:name w:val="Font Style83"/>
    <w:rsid w:val="007D2C96"/>
    <w:rPr>
      <w:rFonts w:ascii="Times New Roman" w:hAnsi="Times New Roman" w:cs="Times New Roman"/>
      <w:sz w:val="28"/>
    </w:rPr>
  </w:style>
  <w:style w:type="paragraph" w:customStyle="1" w:styleId="3">
    <w:name w:val="Основной текст3"/>
    <w:basedOn w:val="a"/>
    <w:rsid w:val="007D2C96"/>
    <w:pPr>
      <w:shd w:val="clear" w:color="auto" w:fill="FFFFFF"/>
      <w:spacing w:line="461" w:lineRule="exact"/>
      <w:ind w:hanging="800"/>
      <w:jc w:val="center"/>
    </w:pPr>
    <w:rPr>
      <w:sz w:val="27"/>
      <w:szCs w:val="27"/>
    </w:rPr>
  </w:style>
  <w:style w:type="paragraph" w:styleId="a9">
    <w:name w:val="footnote text"/>
    <w:basedOn w:val="a"/>
    <w:link w:val="aa"/>
    <w:semiHidden/>
    <w:rsid w:val="007D2C96"/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D2C96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semiHidden/>
    <w:rsid w:val="007D2C96"/>
    <w:rPr>
      <w:rFonts w:ascii="Times New Roman" w:hAnsi="Times New Roman" w:cs="Times New Roman"/>
      <w:vertAlign w:val="superscript"/>
    </w:rPr>
  </w:style>
  <w:style w:type="paragraph" w:styleId="ac">
    <w:name w:val="header"/>
    <w:basedOn w:val="a"/>
    <w:link w:val="ad"/>
    <w:uiPriority w:val="99"/>
    <w:unhideWhenUsed/>
    <w:rsid w:val="007D2C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D2C96"/>
  </w:style>
  <w:style w:type="paragraph" w:styleId="ae">
    <w:name w:val="footer"/>
    <w:basedOn w:val="a"/>
    <w:link w:val="af"/>
    <w:uiPriority w:val="99"/>
    <w:unhideWhenUsed/>
    <w:rsid w:val="007D2C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D2C96"/>
  </w:style>
  <w:style w:type="character" w:customStyle="1" w:styleId="apple-converted-space">
    <w:name w:val="apple-converted-space"/>
    <w:rsid w:val="007D2C96"/>
    <w:rPr>
      <w:rFonts w:ascii="Times New Roman" w:hAnsi="Times New Roman" w:cs="Times New Roman"/>
    </w:rPr>
  </w:style>
  <w:style w:type="character" w:customStyle="1" w:styleId="FontStyle16">
    <w:name w:val="Font Style16"/>
    <w:rsid w:val="007D2C9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D2C96"/>
    <w:pPr>
      <w:widowControl w:val="0"/>
      <w:autoSpaceDE w:val="0"/>
      <w:autoSpaceDN w:val="0"/>
      <w:adjustRightInd w:val="0"/>
      <w:spacing w:line="358" w:lineRule="exact"/>
      <w:ind w:firstLine="710"/>
      <w:jc w:val="both"/>
    </w:pPr>
  </w:style>
  <w:style w:type="paragraph" w:customStyle="1" w:styleId="Style7">
    <w:name w:val="Style7"/>
    <w:basedOn w:val="a"/>
    <w:rsid w:val="007D2C96"/>
    <w:pPr>
      <w:widowControl w:val="0"/>
      <w:autoSpaceDE w:val="0"/>
      <w:autoSpaceDN w:val="0"/>
      <w:adjustRightInd w:val="0"/>
      <w:spacing w:line="353" w:lineRule="exact"/>
      <w:ind w:firstLine="710"/>
      <w:jc w:val="both"/>
    </w:pPr>
  </w:style>
  <w:style w:type="paragraph" w:customStyle="1" w:styleId="ConsPlusTitle">
    <w:name w:val="ConsPlusTitle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D2C96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semiHidden/>
    <w:rsid w:val="007D2C96"/>
    <w:rPr>
      <w:rFonts w:ascii="Times New Roman" w:hAnsi="Times New Roman"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7D2C96"/>
    <w:pPr>
      <w:spacing w:after="200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7D2C9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2C9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2C9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uiPriority w:val="99"/>
    <w:semiHidden/>
    <w:unhideWhenUsed/>
    <w:rsid w:val="007D2C96"/>
  </w:style>
  <w:style w:type="paragraph" w:customStyle="1" w:styleId="ConsNormal">
    <w:name w:val="ConsNormal"/>
    <w:rsid w:val="007D2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аборный МФЦ"/>
    <w:basedOn w:val="a"/>
    <w:qFormat/>
    <w:rsid w:val="007D2C96"/>
    <w:rPr>
      <w:rFonts w:ascii="Arial" w:eastAsiaTheme="minorEastAsia" w:hAnsi="Arial" w:cstheme="minorBidi"/>
      <w:color w:val="000000" w:themeColor="text1"/>
      <w:sz w:val="18"/>
    </w:rPr>
  </w:style>
  <w:style w:type="paragraph" w:styleId="af7">
    <w:name w:val="No Spacing"/>
    <w:uiPriority w:val="1"/>
    <w:qFormat/>
    <w:rsid w:val="00D55FD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enza.mdocs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nza.mdocs.ru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16-10-11T14:43:53.0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16-10-11T14:43:52.2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974C-D280-4E75-B337-71E209C345F7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7E909F6C-009F-4CA3-8246-6FD99618585E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ADEF850-24BB-4473-886E-18DE1B26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Admin03</dc:creator>
  <cp:lastModifiedBy>Павел Сабанин</cp:lastModifiedBy>
  <cp:revision>5</cp:revision>
  <cp:lastPrinted>2021-04-01T09:05:00Z</cp:lastPrinted>
  <dcterms:created xsi:type="dcterms:W3CDTF">2021-04-07T05:09:00Z</dcterms:created>
  <dcterms:modified xsi:type="dcterms:W3CDTF">2023-04-20T11:22:00Z</dcterms:modified>
</cp:coreProperties>
</file>